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3DBF2" w14:textId="77777777" w:rsidR="002F50C6" w:rsidRDefault="002F50C6"/>
    <w:tbl>
      <w:tblPr>
        <w:tblW w:w="10296" w:type="dxa"/>
        <w:jc w:val="center"/>
        <w:tblLook w:val="0000" w:firstRow="0" w:lastRow="0" w:firstColumn="0" w:lastColumn="0" w:noHBand="0" w:noVBand="0"/>
      </w:tblPr>
      <w:tblGrid>
        <w:gridCol w:w="4953"/>
        <w:gridCol w:w="5343"/>
      </w:tblGrid>
      <w:tr w:rsidR="00EC2960" w:rsidRPr="0057243C" w14:paraId="7CA7BD41" w14:textId="77777777">
        <w:trPr>
          <w:jc w:val="center"/>
        </w:trPr>
        <w:tc>
          <w:tcPr>
            <w:tcW w:w="4953" w:type="dxa"/>
          </w:tcPr>
          <w:p w14:paraId="4C5F72DD" w14:textId="77777777" w:rsidR="00EC2960" w:rsidRPr="00413E1E" w:rsidRDefault="00EC2960" w:rsidP="00EC2960">
            <w:pPr>
              <w:jc w:val="center"/>
              <w:rPr>
                <w:bCs/>
                <w:sz w:val="26"/>
              </w:rPr>
            </w:pPr>
            <w:r w:rsidRPr="00413E1E">
              <w:rPr>
                <w:bCs/>
                <w:sz w:val="26"/>
              </w:rPr>
              <w:t>BỘ NÔNG NGHIỆP VÀ PTNT</w:t>
            </w:r>
          </w:p>
          <w:p w14:paraId="04C65C35" w14:textId="77777777" w:rsidR="00EC2960" w:rsidRPr="00413E1E" w:rsidRDefault="00EC2960" w:rsidP="00EC2960">
            <w:pPr>
              <w:jc w:val="center"/>
              <w:rPr>
                <w:b/>
                <w:bCs/>
                <w:sz w:val="26"/>
              </w:rPr>
            </w:pPr>
            <w:r w:rsidRPr="00413E1E">
              <w:rPr>
                <w:b/>
                <w:bCs/>
                <w:sz w:val="26"/>
              </w:rPr>
              <w:t>HỌC VIỆN NÔNG NGHIỆP VIỆT NAM</w:t>
            </w:r>
          </w:p>
          <w:p w14:paraId="48CC2183" w14:textId="77777777" w:rsidR="00EC2960" w:rsidRPr="00413E1E" w:rsidRDefault="00EC2960" w:rsidP="00EC2960">
            <w:pPr>
              <w:jc w:val="center"/>
              <w:rPr>
                <w:bCs/>
                <w:i/>
                <w:spacing w:val="-42"/>
                <w:sz w:val="26"/>
                <w:lang w:val="nl-NL"/>
              </w:rPr>
            </w:pPr>
            <w:r w:rsidRPr="00413E1E">
              <w:rPr>
                <w:bCs/>
                <w:i/>
                <w:spacing w:val="-42"/>
                <w:sz w:val="26"/>
                <w:lang w:val="nl-NL"/>
              </w:rPr>
              <w:t>----------------------------------</w:t>
            </w:r>
          </w:p>
          <w:p w14:paraId="5A2E8AA3" w14:textId="77777777" w:rsidR="00EC2960" w:rsidRPr="00413E1E" w:rsidRDefault="00EC2960" w:rsidP="00C65A8E">
            <w:pPr>
              <w:jc w:val="center"/>
              <w:rPr>
                <w:rFonts w:ascii="VnTimeU" w:hAnsi="VnTimeU"/>
                <w:sz w:val="26"/>
                <w:lang w:val="nl-NL"/>
              </w:rPr>
            </w:pPr>
            <w:r w:rsidRPr="00413E1E">
              <w:rPr>
                <w:bCs/>
                <w:iCs/>
                <w:sz w:val="28"/>
                <w:lang w:val="nl-NL"/>
              </w:rPr>
              <w:t xml:space="preserve">Số: </w:t>
            </w:r>
            <w:r w:rsidRPr="00413E1E">
              <w:rPr>
                <w:b/>
                <w:iCs/>
                <w:sz w:val="28"/>
                <w:lang w:val="nl-NL"/>
              </w:rPr>
              <w:t xml:space="preserve">  </w:t>
            </w:r>
            <w:r w:rsidR="00C65A8E">
              <w:rPr>
                <w:b/>
                <w:iCs/>
                <w:sz w:val="28"/>
                <w:lang w:val="nl-NL"/>
              </w:rPr>
              <w:t xml:space="preserve">              </w:t>
            </w:r>
            <w:r w:rsidRPr="00413E1E">
              <w:rPr>
                <w:b/>
                <w:iCs/>
                <w:sz w:val="28"/>
                <w:lang w:val="nl-NL"/>
              </w:rPr>
              <w:t xml:space="preserve">  /</w:t>
            </w:r>
            <w:r w:rsidRPr="00413E1E">
              <w:rPr>
                <w:bCs/>
                <w:iCs/>
                <w:sz w:val="28"/>
                <w:lang w:val="nl-NL"/>
              </w:rPr>
              <w:t>QĐ-HVN</w:t>
            </w:r>
          </w:p>
        </w:tc>
        <w:tc>
          <w:tcPr>
            <w:tcW w:w="5343" w:type="dxa"/>
          </w:tcPr>
          <w:p w14:paraId="46896635" w14:textId="77777777" w:rsidR="00EC2960" w:rsidRPr="00413E1E" w:rsidRDefault="00EC2960" w:rsidP="00EC2960">
            <w:pPr>
              <w:jc w:val="center"/>
              <w:rPr>
                <w:rFonts w:ascii="Times New Roman Bold" w:hAnsi="Times New Roman Bold"/>
                <w:bCs/>
                <w:spacing w:val="-10"/>
                <w:sz w:val="26"/>
                <w:lang w:val="nl-NL"/>
              </w:rPr>
            </w:pPr>
            <w:r w:rsidRPr="00413E1E">
              <w:rPr>
                <w:rFonts w:ascii="Times New Roman Bold" w:hAnsi="Times New Roman Bold"/>
                <w:bCs/>
                <w:spacing w:val="-10"/>
                <w:sz w:val="26"/>
                <w:lang w:val="nl-NL"/>
              </w:rPr>
              <w:t>CỘNG HOÀ XÃ HỘI CHỦ NGHĨA VIỆT NAM</w:t>
            </w:r>
          </w:p>
          <w:p w14:paraId="2022D4AD" w14:textId="77777777" w:rsidR="00EC2960" w:rsidRPr="0057243C" w:rsidRDefault="00EC2960" w:rsidP="00EC2960">
            <w:pPr>
              <w:jc w:val="center"/>
              <w:rPr>
                <w:b/>
                <w:bCs/>
                <w:iCs/>
                <w:sz w:val="28"/>
              </w:rPr>
            </w:pPr>
            <w:r w:rsidRPr="0057243C">
              <w:rPr>
                <w:b/>
                <w:bCs/>
                <w:iCs/>
                <w:sz w:val="28"/>
              </w:rPr>
              <w:t>Độc lập - Tự do - Hạnh phúc</w:t>
            </w:r>
          </w:p>
          <w:p w14:paraId="7345A705" w14:textId="77777777" w:rsidR="00EC2960" w:rsidRPr="0057243C" w:rsidRDefault="00EC2960" w:rsidP="00EC2960">
            <w:pPr>
              <w:jc w:val="center"/>
              <w:rPr>
                <w:bCs/>
                <w:i/>
                <w:spacing w:val="-42"/>
                <w:sz w:val="26"/>
              </w:rPr>
            </w:pPr>
            <w:r w:rsidRPr="0057243C">
              <w:rPr>
                <w:bCs/>
                <w:i/>
                <w:spacing w:val="-42"/>
                <w:sz w:val="26"/>
              </w:rPr>
              <w:t xml:space="preserve">-------------------------------------------------------------------------- </w:t>
            </w:r>
          </w:p>
          <w:p w14:paraId="5225512B" w14:textId="77777777" w:rsidR="00EC2960" w:rsidRPr="0057243C" w:rsidRDefault="00EC2960" w:rsidP="00C65A8E">
            <w:pPr>
              <w:jc w:val="center"/>
              <w:rPr>
                <w:rFonts w:ascii="VnTimeU" w:hAnsi="VnTimeU"/>
                <w:bCs/>
                <w:spacing w:val="-42"/>
                <w:sz w:val="26"/>
              </w:rPr>
            </w:pPr>
            <w:r w:rsidRPr="0057243C">
              <w:rPr>
                <w:bCs/>
                <w:i/>
                <w:sz w:val="28"/>
              </w:rPr>
              <w:t xml:space="preserve">Hà Nội, ngày </w:t>
            </w:r>
            <w:r w:rsidR="006B6DF4" w:rsidRPr="0057243C">
              <w:rPr>
                <w:bCs/>
                <w:i/>
                <w:sz w:val="28"/>
              </w:rPr>
              <w:t xml:space="preserve"> </w:t>
            </w:r>
            <w:r w:rsidR="00C65A8E" w:rsidRPr="0057243C">
              <w:rPr>
                <w:bCs/>
                <w:i/>
                <w:sz w:val="28"/>
              </w:rPr>
              <w:t xml:space="preserve">     </w:t>
            </w:r>
            <w:r w:rsidRPr="0057243C">
              <w:rPr>
                <w:bCs/>
                <w:i/>
                <w:sz w:val="28"/>
              </w:rPr>
              <w:t xml:space="preserve">   tháng  </w:t>
            </w:r>
            <w:r w:rsidR="00C65A8E" w:rsidRPr="0057243C">
              <w:rPr>
                <w:bCs/>
                <w:i/>
                <w:sz w:val="28"/>
              </w:rPr>
              <w:t xml:space="preserve">   </w:t>
            </w:r>
            <w:r w:rsidR="006B6DF4" w:rsidRPr="0057243C">
              <w:rPr>
                <w:bCs/>
                <w:i/>
                <w:sz w:val="28"/>
              </w:rPr>
              <w:t xml:space="preserve"> </w:t>
            </w:r>
            <w:r w:rsidRPr="0057243C">
              <w:rPr>
                <w:bCs/>
                <w:i/>
                <w:sz w:val="28"/>
              </w:rPr>
              <w:t xml:space="preserve">  năm 20</w:t>
            </w:r>
            <w:r w:rsidR="00C65A8E" w:rsidRPr="0057243C">
              <w:rPr>
                <w:bCs/>
                <w:i/>
                <w:sz w:val="28"/>
              </w:rPr>
              <w:t>24</w:t>
            </w:r>
          </w:p>
        </w:tc>
      </w:tr>
    </w:tbl>
    <w:p w14:paraId="4A145043" w14:textId="77777777" w:rsidR="00EC2960" w:rsidRPr="0057243C" w:rsidRDefault="00EC2960" w:rsidP="00EC2960">
      <w:pPr>
        <w:jc w:val="center"/>
        <w:rPr>
          <w:b/>
          <w:sz w:val="4"/>
        </w:rPr>
      </w:pPr>
    </w:p>
    <w:p w14:paraId="0857F8AE" w14:textId="77777777" w:rsidR="00EC2960" w:rsidRPr="0057243C" w:rsidRDefault="00EC2960" w:rsidP="00EC2960">
      <w:pPr>
        <w:jc w:val="center"/>
        <w:rPr>
          <w:b/>
          <w:sz w:val="4"/>
        </w:rPr>
      </w:pPr>
    </w:p>
    <w:p w14:paraId="31EBD2A0" w14:textId="77777777" w:rsidR="00EC2960" w:rsidRPr="0057243C" w:rsidRDefault="00EC2960" w:rsidP="00EC2960">
      <w:pPr>
        <w:jc w:val="center"/>
        <w:rPr>
          <w:b/>
          <w:sz w:val="4"/>
        </w:rPr>
      </w:pPr>
    </w:p>
    <w:p w14:paraId="3EFC0C6E" w14:textId="50AC4DE5" w:rsidR="00450CB6" w:rsidRPr="0057243C" w:rsidRDefault="001A6E5C" w:rsidP="00EC2960">
      <w:pPr>
        <w:jc w:val="center"/>
        <w:rPr>
          <w:b/>
          <w:sz w:val="4"/>
        </w:rPr>
      </w:pPr>
      <w:r>
        <w:rPr>
          <w:b/>
          <w:noProof/>
          <w:sz w:val="4"/>
        </w:rPr>
        <mc:AlternateContent>
          <mc:Choice Requires="wps">
            <w:drawing>
              <wp:anchor distT="0" distB="0" distL="114300" distR="114300" simplePos="0" relativeHeight="251659264" behindDoc="0" locked="0" layoutInCell="1" allowOverlap="1" wp14:anchorId="7D3521A1" wp14:editId="59D5BB0E">
                <wp:simplePos x="0" y="0"/>
                <wp:positionH relativeFrom="column">
                  <wp:posOffset>232410</wp:posOffset>
                </wp:positionH>
                <wp:positionV relativeFrom="paragraph">
                  <wp:posOffset>6985</wp:posOffset>
                </wp:positionV>
                <wp:extent cx="1651000" cy="673100"/>
                <wp:effectExtent l="0" t="0" r="25400" b="12700"/>
                <wp:wrapNone/>
                <wp:docPr id="1640380266" name="Text Box 1"/>
                <wp:cNvGraphicFramePr/>
                <a:graphic xmlns:a="http://schemas.openxmlformats.org/drawingml/2006/main">
                  <a:graphicData uri="http://schemas.microsoft.com/office/word/2010/wordprocessingShape">
                    <wps:wsp>
                      <wps:cNvSpPr txBox="1"/>
                      <wps:spPr>
                        <a:xfrm>
                          <a:off x="0" y="0"/>
                          <a:ext cx="1651000" cy="673100"/>
                        </a:xfrm>
                        <a:prstGeom prst="rect">
                          <a:avLst/>
                        </a:prstGeom>
                        <a:solidFill>
                          <a:schemeClr val="lt1"/>
                        </a:solidFill>
                        <a:ln w="6350">
                          <a:solidFill>
                            <a:prstClr val="black"/>
                          </a:solidFill>
                        </a:ln>
                      </wps:spPr>
                      <wps:txbx>
                        <w:txbxContent>
                          <w:p w14:paraId="56572F75" w14:textId="77777777" w:rsidR="00BB7783" w:rsidRPr="00895116" w:rsidRDefault="00BB7783" w:rsidP="00895116">
                            <w:pPr>
                              <w:jc w:val="center"/>
                              <w:rPr>
                                <w:b/>
                                <w:bCs/>
                                <w:sz w:val="12"/>
                                <w:szCs w:val="12"/>
                              </w:rPr>
                            </w:pPr>
                          </w:p>
                          <w:p w14:paraId="07AAB914" w14:textId="272BCCA9" w:rsidR="001A6E5C" w:rsidRDefault="001A6E5C" w:rsidP="001A6E5C">
                            <w:pPr>
                              <w:jc w:val="center"/>
                              <w:rPr>
                                <w:b/>
                                <w:bCs/>
                              </w:rPr>
                            </w:pPr>
                            <w:r w:rsidRPr="001A6E5C">
                              <w:rPr>
                                <w:b/>
                                <w:bCs/>
                              </w:rPr>
                              <w:t>Dự thảo</w:t>
                            </w:r>
                            <w:r w:rsidR="008E56AE">
                              <w:rPr>
                                <w:b/>
                                <w:bCs/>
                              </w:rPr>
                              <w:t xml:space="preserve"> lần </w:t>
                            </w:r>
                            <w:r w:rsidR="00BB7783">
                              <w:rPr>
                                <w:b/>
                                <w:bCs/>
                              </w:rPr>
                              <w:t>3</w:t>
                            </w:r>
                          </w:p>
                          <w:p w14:paraId="77C93805" w14:textId="0A4F819B" w:rsidR="002F50C6" w:rsidRPr="001A6E5C" w:rsidRDefault="001A6E5C" w:rsidP="001A6E5C">
                            <w:pPr>
                              <w:jc w:val="center"/>
                              <w:rPr>
                                <w:b/>
                                <w:bCs/>
                              </w:rPr>
                            </w:pPr>
                            <w:r w:rsidRPr="001A6E5C">
                              <w:rPr>
                                <w:b/>
                                <w:bCs/>
                              </w:rPr>
                              <w:t>(</w:t>
                            </w:r>
                            <w:r w:rsidR="00BB7783">
                              <w:rPr>
                                <w:b/>
                                <w:bCs/>
                              </w:rPr>
                              <w:t>Xin ý kiến góp ý</w:t>
                            </w:r>
                            <w:r w:rsidRPr="001A6E5C">
                              <w:rPr>
                                <w:b/>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3521A1" id="_x0000_t202" coordsize="21600,21600" o:spt="202" path="m,l,21600r21600,l21600,xe">
                <v:stroke joinstyle="miter"/>
                <v:path gradientshapeok="t" o:connecttype="rect"/>
              </v:shapetype>
              <v:shape id="Text Box 1" o:spid="_x0000_s1026" type="#_x0000_t202" style="position:absolute;left:0;text-align:left;margin-left:18.3pt;margin-top:.55pt;width:130pt;height:5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" fillcolor="white [3201]" strokeweight=".5pt">
                <v:textbox>
                  <w:txbxContent>
                    <w:p w14:paraId="56572F75" w14:textId="77777777" w:rsidR="00BB7783" w:rsidRPr="00895116" w:rsidRDefault="00BB7783" w:rsidP="00895116">
                      <w:pPr>
                        <w:jc w:val="center"/>
                        <w:rPr>
                          <w:b/>
                          <w:bCs/>
                          <w:sz w:val="12"/>
                          <w:szCs w:val="12"/>
                        </w:rPr>
                      </w:pPr>
                    </w:p>
                    <w:p w14:paraId="07AAB914" w14:textId="272BCCA9" w:rsidR="001A6E5C" w:rsidRDefault="001A6E5C" w:rsidP="001A6E5C">
                      <w:pPr>
                        <w:jc w:val="center"/>
                        <w:rPr>
                          <w:b/>
                          <w:bCs/>
                        </w:rPr>
                      </w:pPr>
                      <w:r w:rsidRPr="001A6E5C">
                        <w:rPr>
                          <w:b/>
                          <w:bCs/>
                        </w:rPr>
                        <w:t>Dự thảo</w:t>
                      </w:r>
                      <w:r w:rsidR="008E56AE">
                        <w:rPr>
                          <w:b/>
                          <w:bCs/>
                        </w:rPr>
                        <w:t xml:space="preserve"> lần </w:t>
                      </w:r>
                      <w:r w:rsidR="00BB7783">
                        <w:rPr>
                          <w:b/>
                          <w:bCs/>
                        </w:rPr>
                        <w:t>3</w:t>
                      </w:r>
                    </w:p>
                    <w:p w14:paraId="77C93805" w14:textId="0A4F819B" w:rsidR="002F50C6" w:rsidRPr="001A6E5C" w:rsidRDefault="001A6E5C" w:rsidP="001A6E5C">
                      <w:pPr>
                        <w:jc w:val="center"/>
                        <w:rPr>
                          <w:b/>
                          <w:bCs/>
                        </w:rPr>
                      </w:pPr>
                      <w:r w:rsidRPr="001A6E5C">
                        <w:rPr>
                          <w:b/>
                          <w:bCs/>
                        </w:rPr>
                        <w:t>(</w:t>
                      </w:r>
                      <w:r w:rsidR="00BB7783">
                        <w:rPr>
                          <w:b/>
                          <w:bCs/>
                        </w:rPr>
                        <w:t>Xin ý kiến góp ý</w:t>
                      </w:r>
                      <w:r w:rsidRPr="001A6E5C">
                        <w:rPr>
                          <w:b/>
                          <w:bCs/>
                        </w:rPr>
                        <w:t>)</w:t>
                      </w:r>
                    </w:p>
                  </w:txbxContent>
                </v:textbox>
              </v:shape>
            </w:pict>
          </mc:Fallback>
        </mc:AlternateContent>
      </w:r>
    </w:p>
    <w:p w14:paraId="6675BCAA" w14:textId="77777777" w:rsidR="00450CB6" w:rsidRPr="0057243C" w:rsidRDefault="00450CB6" w:rsidP="00EC2960">
      <w:pPr>
        <w:jc w:val="center"/>
        <w:rPr>
          <w:b/>
          <w:sz w:val="4"/>
        </w:rPr>
      </w:pPr>
    </w:p>
    <w:p w14:paraId="4DD3A464" w14:textId="77777777" w:rsidR="00EC2960" w:rsidRPr="0057243C" w:rsidRDefault="00EC2960" w:rsidP="00EC2960">
      <w:pPr>
        <w:spacing w:before="80" w:after="80" w:line="360" w:lineRule="exact"/>
        <w:jc w:val="center"/>
        <w:rPr>
          <w:b/>
          <w:sz w:val="32"/>
        </w:rPr>
      </w:pPr>
      <w:r w:rsidRPr="0057243C">
        <w:rPr>
          <w:b/>
          <w:sz w:val="32"/>
        </w:rPr>
        <w:t>QUYẾT ĐỊNH</w:t>
      </w:r>
    </w:p>
    <w:p w14:paraId="4B5679FA" w14:textId="77777777" w:rsidR="00EC2960" w:rsidRPr="0057243C" w:rsidRDefault="00EC2960" w:rsidP="00EC2960">
      <w:pPr>
        <w:spacing w:before="80" w:after="80" w:line="340" w:lineRule="exact"/>
        <w:jc w:val="center"/>
        <w:rPr>
          <w:b/>
          <w:bCs/>
          <w:sz w:val="28"/>
          <w:szCs w:val="28"/>
          <w:lang w:eastAsia="vi-VN"/>
        </w:rPr>
      </w:pPr>
      <w:r w:rsidRPr="0057243C">
        <w:rPr>
          <w:b/>
          <w:bCs/>
          <w:sz w:val="28"/>
          <w:szCs w:val="28"/>
          <w:lang w:eastAsia="vi-VN"/>
        </w:rPr>
        <w:t xml:space="preserve">Ban hành Quy </w:t>
      </w:r>
      <w:r w:rsidR="00702EBD" w:rsidRPr="0057243C">
        <w:rPr>
          <w:b/>
          <w:bCs/>
          <w:sz w:val="28"/>
          <w:szCs w:val="28"/>
          <w:lang w:eastAsia="vi-VN"/>
        </w:rPr>
        <w:t>định chế độ làm việc đối với giảng viên</w:t>
      </w:r>
    </w:p>
    <w:p w14:paraId="4F924A01" w14:textId="77777777" w:rsidR="00EC2960" w:rsidRPr="0057243C" w:rsidRDefault="00EC2960" w:rsidP="00EC2960">
      <w:pPr>
        <w:spacing w:before="80" w:after="80" w:line="360" w:lineRule="exact"/>
        <w:jc w:val="center"/>
        <w:rPr>
          <w:bCs/>
          <w:i/>
          <w:iCs/>
          <w:spacing w:val="-60"/>
          <w:sz w:val="26"/>
        </w:rPr>
      </w:pPr>
      <w:r w:rsidRPr="0057243C">
        <w:rPr>
          <w:bCs/>
          <w:i/>
          <w:iCs/>
          <w:spacing w:val="-60"/>
          <w:sz w:val="26"/>
        </w:rPr>
        <w:t>------------------------------------------------------------------------</w:t>
      </w:r>
    </w:p>
    <w:p w14:paraId="3A2DEE91" w14:textId="77777777" w:rsidR="00EC2960" w:rsidRPr="0057243C" w:rsidRDefault="00EC2960" w:rsidP="00EC2960">
      <w:pPr>
        <w:spacing w:before="80" w:after="80" w:line="360" w:lineRule="exact"/>
        <w:jc w:val="center"/>
        <w:rPr>
          <w:b/>
          <w:sz w:val="28"/>
          <w:szCs w:val="28"/>
        </w:rPr>
      </w:pPr>
      <w:r w:rsidRPr="0057243C">
        <w:rPr>
          <w:b/>
          <w:sz w:val="28"/>
          <w:szCs w:val="28"/>
        </w:rPr>
        <w:t>GIÁM ĐỐC HỌC VIỆN NÔNG NGHIỆP VIỆT NAM</w:t>
      </w:r>
    </w:p>
    <w:p w14:paraId="0F26013A" w14:textId="77777777" w:rsidR="00450CB6" w:rsidRPr="0057243C" w:rsidRDefault="00450CB6" w:rsidP="00450CB6">
      <w:pPr>
        <w:spacing w:before="80" w:after="80"/>
        <w:ind w:firstLine="720"/>
        <w:jc w:val="both"/>
        <w:rPr>
          <w:bCs/>
          <w:sz w:val="4"/>
        </w:rPr>
      </w:pPr>
    </w:p>
    <w:p w14:paraId="4009CBA9" w14:textId="77777777" w:rsidR="00170341" w:rsidRPr="0057243C" w:rsidRDefault="00170341" w:rsidP="00170341">
      <w:pPr>
        <w:spacing w:before="80" w:after="80" w:line="340" w:lineRule="exact"/>
        <w:ind w:firstLine="720"/>
        <w:jc w:val="both"/>
        <w:rPr>
          <w:bCs/>
          <w:i/>
          <w:sz w:val="28"/>
        </w:rPr>
      </w:pPr>
      <w:r w:rsidRPr="0057243C">
        <w:rPr>
          <w:bCs/>
          <w:i/>
          <w:sz w:val="28"/>
        </w:rPr>
        <w:t>Căn cứ Quyết định số 441/QĐ-TTg ngày 28 tháng 3 năm 2014 của Thủ tướng Chính phủ về việc thành lập Học viện Nông nghiệp Việt Nam trên cơ sở tổ chức lại Trường Đại học Nông nghiệp Hà Nội;</w:t>
      </w:r>
    </w:p>
    <w:p w14:paraId="52D6F812" w14:textId="77777777" w:rsidR="00170341" w:rsidRPr="0057243C" w:rsidRDefault="00170341" w:rsidP="00170341">
      <w:pPr>
        <w:spacing w:before="80" w:after="80" w:line="340" w:lineRule="exact"/>
        <w:ind w:firstLine="720"/>
        <w:jc w:val="both"/>
        <w:rPr>
          <w:bCs/>
          <w:i/>
          <w:sz w:val="28"/>
        </w:rPr>
      </w:pPr>
      <w:r w:rsidRPr="0057243C">
        <w:rPr>
          <w:bCs/>
          <w:i/>
          <w:sz w:val="28"/>
        </w:rPr>
        <w:t>Căn cứ Quyết định số 1026/QĐ-BNN-TCCB ngày 13 tháng 5 năm 2014 của Bộ trưởng Bộ Nông nghiệp và Phát triển nông thôn quy định chức năng, nhiệm vụ, quyền hạn và cơ cấu tổ chức của Học viện Nông nghiệp Việt Nam;</w:t>
      </w:r>
    </w:p>
    <w:p w14:paraId="1BF7B70A" w14:textId="77777777" w:rsidR="00170341" w:rsidRPr="0057243C" w:rsidRDefault="00170341" w:rsidP="00170341">
      <w:pPr>
        <w:spacing w:line="276" w:lineRule="auto"/>
        <w:jc w:val="both"/>
        <w:rPr>
          <w:i/>
          <w:sz w:val="28"/>
          <w:szCs w:val="28"/>
        </w:rPr>
      </w:pPr>
      <w:r w:rsidRPr="0057243C">
        <w:rPr>
          <w:i/>
          <w:sz w:val="28"/>
          <w:szCs w:val="28"/>
        </w:rPr>
        <w:softHyphen/>
        <w:t xml:space="preserve">       </w:t>
      </w:r>
      <w:r w:rsidRPr="0057243C">
        <w:rPr>
          <w:i/>
          <w:sz w:val="28"/>
          <w:szCs w:val="28"/>
        </w:rPr>
        <w:tab/>
        <w:t>Căn cứ Thông tư số 20/2020/TT-BGDĐT ngày 27 tháng 7 năm 2020 của Bộ trưởng Bộ Giáo dục và Đào tạo quy định chế độ làm việc đối với giảng viên;</w:t>
      </w:r>
    </w:p>
    <w:p w14:paraId="0935AEB6" w14:textId="77777777" w:rsidR="00170341" w:rsidRPr="0057243C" w:rsidRDefault="00170341" w:rsidP="00170341">
      <w:pPr>
        <w:spacing w:line="276" w:lineRule="auto"/>
        <w:jc w:val="both"/>
        <w:rPr>
          <w:i/>
          <w:sz w:val="28"/>
          <w:szCs w:val="28"/>
        </w:rPr>
      </w:pPr>
      <w:r w:rsidRPr="0057243C">
        <w:rPr>
          <w:i/>
          <w:sz w:val="28"/>
          <w:szCs w:val="28"/>
        </w:rPr>
        <w:tab/>
        <w:t>Căn cứ Quy chế Tổ chức và hoạt động của Học viện Nông nghiệp Việt Nam được ban hành kèm theo Nghị quyết số 5813/NQ-HĐHV ngày 22 tháng 11 năm 2021 của Hội đồng Học viện Nông nghiệp Việt Nam;</w:t>
      </w:r>
    </w:p>
    <w:p w14:paraId="6B7C38CF" w14:textId="77777777" w:rsidR="00EC2960" w:rsidRPr="0057243C" w:rsidRDefault="00EC2960" w:rsidP="00EC2960">
      <w:pPr>
        <w:spacing w:before="80" w:after="80" w:line="340" w:lineRule="exact"/>
        <w:ind w:firstLine="720"/>
        <w:jc w:val="both"/>
        <w:rPr>
          <w:bCs/>
          <w:i/>
          <w:sz w:val="28"/>
        </w:rPr>
      </w:pPr>
      <w:r w:rsidRPr="0057243C">
        <w:rPr>
          <w:bCs/>
          <w:i/>
          <w:sz w:val="28"/>
        </w:rPr>
        <w:t>Theo đề nghị của Trưởng Ban Tổ chức cán bộ,</w:t>
      </w:r>
    </w:p>
    <w:p w14:paraId="5FB603D8" w14:textId="77777777" w:rsidR="00EC2960" w:rsidRPr="00413E1E" w:rsidRDefault="00EC2960" w:rsidP="00EC2960">
      <w:pPr>
        <w:pStyle w:val="Heading2"/>
        <w:spacing w:before="80" w:after="80"/>
        <w:rPr>
          <w:sz w:val="28"/>
          <w:lang w:val="nl-NL"/>
        </w:rPr>
      </w:pPr>
      <w:r w:rsidRPr="00413E1E">
        <w:rPr>
          <w:sz w:val="28"/>
          <w:lang w:val="nl-NL"/>
        </w:rPr>
        <w:t>QUYẾT ĐỊNH:</w:t>
      </w:r>
    </w:p>
    <w:p w14:paraId="64BE5261" w14:textId="77777777" w:rsidR="00450CB6" w:rsidRDefault="00450CB6" w:rsidP="00450CB6">
      <w:pPr>
        <w:rPr>
          <w:lang w:val="nl-NL"/>
        </w:rPr>
      </w:pPr>
    </w:p>
    <w:p w14:paraId="746B3611" w14:textId="77777777" w:rsidR="000C4C39" w:rsidRPr="00413E1E" w:rsidRDefault="000C4C39" w:rsidP="00450CB6">
      <w:pPr>
        <w:rPr>
          <w:lang w:val="nl-NL"/>
        </w:rPr>
      </w:pPr>
      <w:r>
        <w:rPr>
          <w:lang w:val="nl-NL"/>
        </w:rPr>
        <w:br w:type="page"/>
      </w:r>
    </w:p>
    <w:tbl>
      <w:tblPr>
        <w:tblW w:w="15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6"/>
        <w:gridCol w:w="7289"/>
        <w:gridCol w:w="3119"/>
        <w:gridCol w:w="4676"/>
      </w:tblGrid>
      <w:tr w:rsidR="00517860" w:rsidRPr="001264D2" w14:paraId="56C97943" w14:textId="77777777" w:rsidTr="00C25BA3">
        <w:trPr>
          <w:tblHeader/>
          <w:jc w:val="center"/>
        </w:trPr>
        <w:tc>
          <w:tcPr>
            <w:tcW w:w="786" w:type="dxa"/>
            <w:vMerge w:val="restart"/>
            <w:vAlign w:val="center"/>
          </w:tcPr>
          <w:p w14:paraId="4DB95099" w14:textId="6DD28C7B" w:rsidR="00517860" w:rsidRPr="001264D2" w:rsidRDefault="00517860" w:rsidP="00823DF1">
            <w:pPr>
              <w:widowControl w:val="0"/>
              <w:jc w:val="center"/>
              <w:rPr>
                <w:b/>
                <w:lang w:val="nl-NL"/>
              </w:rPr>
            </w:pPr>
            <w:r w:rsidRPr="001264D2">
              <w:rPr>
                <w:b/>
                <w:lang w:val="nl-NL"/>
              </w:rPr>
              <w:lastRenderedPageBreak/>
              <w:t>STT</w:t>
            </w:r>
          </w:p>
        </w:tc>
        <w:tc>
          <w:tcPr>
            <w:tcW w:w="7289" w:type="dxa"/>
            <w:vMerge w:val="restart"/>
            <w:vAlign w:val="center"/>
          </w:tcPr>
          <w:p w14:paraId="5955E668" w14:textId="09CD48DF" w:rsidR="00517860" w:rsidRDefault="00517860" w:rsidP="00823DF1">
            <w:pPr>
              <w:widowControl w:val="0"/>
              <w:jc w:val="center"/>
              <w:rPr>
                <w:b/>
                <w:lang w:val="nl-NL"/>
              </w:rPr>
            </w:pPr>
            <w:r>
              <w:rPr>
                <w:b/>
                <w:lang w:val="nl-NL"/>
              </w:rPr>
              <w:t>Dự thảo Quy định</w:t>
            </w:r>
          </w:p>
        </w:tc>
        <w:tc>
          <w:tcPr>
            <w:tcW w:w="7795" w:type="dxa"/>
            <w:gridSpan w:val="2"/>
            <w:vAlign w:val="center"/>
          </w:tcPr>
          <w:p w14:paraId="56DC26CD" w14:textId="1D54C57B" w:rsidR="00517860" w:rsidRDefault="00517860" w:rsidP="00823DF1">
            <w:pPr>
              <w:widowControl w:val="0"/>
              <w:jc w:val="center"/>
              <w:rPr>
                <w:b/>
              </w:rPr>
            </w:pPr>
            <w:r>
              <w:rPr>
                <w:b/>
              </w:rPr>
              <w:t>Ý kiến Góp ý</w:t>
            </w:r>
          </w:p>
        </w:tc>
      </w:tr>
      <w:tr w:rsidR="00517860" w:rsidRPr="001264D2" w14:paraId="07CF5DC7" w14:textId="7231E1A3" w:rsidTr="00C25BA3">
        <w:trPr>
          <w:tblHeader/>
          <w:jc w:val="center"/>
        </w:trPr>
        <w:tc>
          <w:tcPr>
            <w:tcW w:w="786" w:type="dxa"/>
            <w:vMerge/>
            <w:vAlign w:val="center"/>
          </w:tcPr>
          <w:p w14:paraId="50061A6B" w14:textId="5EEE0F6C" w:rsidR="00517860" w:rsidRPr="001264D2" w:rsidRDefault="00517860" w:rsidP="00823DF1">
            <w:pPr>
              <w:widowControl w:val="0"/>
              <w:jc w:val="center"/>
              <w:rPr>
                <w:b/>
                <w:lang w:val="nl-NL"/>
              </w:rPr>
            </w:pPr>
          </w:p>
        </w:tc>
        <w:tc>
          <w:tcPr>
            <w:tcW w:w="7289" w:type="dxa"/>
            <w:vMerge/>
            <w:vAlign w:val="center"/>
          </w:tcPr>
          <w:p w14:paraId="7AC41510" w14:textId="486FF315" w:rsidR="00517860" w:rsidRPr="001264D2" w:rsidRDefault="00517860" w:rsidP="00823DF1">
            <w:pPr>
              <w:widowControl w:val="0"/>
              <w:jc w:val="center"/>
              <w:rPr>
                <w:b/>
                <w:lang w:val="nl-NL"/>
              </w:rPr>
            </w:pPr>
          </w:p>
        </w:tc>
        <w:tc>
          <w:tcPr>
            <w:tcW w:w="3119" w:type="dxa"/>
            <w:vAlign w:val="center"/>
          </w:tcPr>
          <w:p w14:paraId="4F68F016" w14:textId="68A1B082" w:rsidR="00517860" w:rsidRPr="00517860" w:rsidRDefault="00517860" w:rsidP="00823DF1">
            <w:pPr>
              <w:widowControl w:val="0"/>
              <w:jc w:val="center"/>
              <w:rPr>
                <w:b/>
              </w:rPr>
            </w:pPr>
            <w:r w:rsidRPr="00517860">
              <w:rPr>
                <w:b/>
              </w:rPr>
              <w:t>Nội dung thay đổi, l</w:t>
            </w:r>
            <w:r>
              <w:rPr>
                <w:b/>
              </w:rPr>
              <w:t>ý do</w:t>
            </w:r>
          </w:p>
        </w:tc>
        <w:tc>
          <w:tcPr>
            <w:tcW w:w="4676" w:type="dxa"/>
            <w:vAlign w:val="center"/>
          </w:tcPr>
          <w:p w14:paraId="087BC559" w14:textId="12F1809C" w:rsidR="00517860" w:rsidRPr="00517860" w:rsidRDefault="00517860" w:rsidP="00823DF1">
            <w:pPr>
              <w:widowControl w:val="0"/>
              <w:jc w:val="center"/>
              <w:rPr>
                <w:b/>
              </w:rPr>
            </w:pPr>
            <w:r>
              <w:rPr>
                <w:b/>
              </w:rPr>
              <w:t>Dự thảo Quy định mới</w:t>
            </w:r>
          </w:p>
        </w:tc>
      </w:tr>
      <w:tr w:rsidR="00517860" w:rsidRPr="00517860" w14:paraId="41748B47" w14:textId="5DBD6423" w:rsidTr="00C25BA3">
        <w:trPr>
          <w:jc w:val="center"/>
        </w:trPr>
        <w:tc>
          <w:tcPr>
            <w:tcW w:w="786" w:type="dxa"/>
          </w:tcPr>
          <w:p w14:paraId="394D5058" w14:textId="77777777" w:rsidR="00517860" w:rsidRPr="00517860" w:rsidRDefault="00517860" w:rsidP="00823DF1">
            <w:pPr>
              <w:widowControl w:val="0"/>
              <w:numPr>
                <w:ilvl w:val="0"/>
                <w:numId w:val="30"/>
              </w:numPr>
              <w:tabs>
                <w:tab w:val="left" w:pos="142"/>
              </w:tabs>
              <w:ind w:left="397" w:hanging="227"/>
            </w:pPr>
          </w:p>
        </w:tc>
        <w:tc>
          <w:tcPr>
            <w:tcW w:w="7289" w:type="dxa"/>
          </w:tcPr>
          <w:p w14:paraId="10708642" w14:textId="4AE93B4F" w:rsidR="00517860" w:rsidRPr="00517860" w:rsidRDefault="00B52293" w:rsidP="00823DF1">
            <w:pPr>
              <w:widowControl w:val="0"/>
              <w:jc w:val="both"/>
            </w:pPr>
            <w:r w:rsidRPr="00B52293">
              <w:rPr>
                <w:b/>
                <w:spacing w:val="-2"/>
              </w:rPr>
              <w:t xml:space="preserve">          </w:t>
            </w:r>
            <w:r w:rsidR="00517860" w:rsidRPr="00517860">
              <w:rPr>
                <w:b/>
                <w:spacing w:val="-2"/>
              </w:rPr>
              <w:t>Điều 1.</w:t>
            </w:r>
            <w:r w:rsidR="00517860" w:rsidRPr="00517860">
              <w:rPr>
                <w:spacing w:val="-2"/>
              </w:rPr>
              <w:t xml:space="preserve"> </w:t>
            </w:r>
            <w:r w:rsidR="00517860" w:rsidRPr="00517860">
              <w:rPr>
                <w:bCs/>
                <w:lang w:eastAsia="vi-VN"/>
              </w:rPr>
              <w:t>Ban hành kèm theo Quyết định này Quy định chế độ làm việc đối với giảng viên của Học viện Nông nghiệp Việt Nam.</w:t>
            </w:r>
          </w:p>
        </w:tc>
        <w:tc>
          <w:tcPr>
            <w:tcW w:w="3119" w:type="dxa"/>
          </w:tcPr>
          <w:p w14:paraId="47DB41B5" w14:textId="418DD3C2" w:rsidR="00517860" w:rsidRPr="00517860" w:rsidRDefault="00517860" w:rsidP="00823DF1">
            <w:pPr>
              <w:widowControl w:val="0"/>
            </w:pPr>
          </w:p>
        </w:tc>
        <w:tc>
          <w:tcPr>
            <w:tcW w:w="4676" w:type="dxa"/>
          </w:tcPr>
          <w:p w14:paraId="56258267" w14:textId="77777777" w:rsidR="00517860" w:rsidRPr="00517860" w:rsidRDefault="00517860" w:rsidP="00823DF1">
            <w:pPr>
              <w:widowControl w:val="0"/>
            </w:pPr>
          </w:p>
        </w:tc>
      </w:tr>
      <w:tr w:rsidR="00517860" w:rsidRPr="00517860" w14:paraId="53E188DA" w14:textId="2978CD80" w:rsidTr="00C25BA3">
        <w:trPr>
          <w:jc w:val="center"/>
        </w:trPr>
        <w:tc>
          <w:tcPr>
            <w:tcW w:w="786" w:type="dxa"/>
          </w:tcPr>
          <w:p w14:paraId="2F100A6C" w14:textId="77777777" w:rsidR="00517860" w:rsidRPr="00517860" w:rsidRDefault="00517860" w:rsidP="00823DF1">
            <w:pPr>
              <w:widowControl w:val="0"/>
              <w:numPr>
                <w:ilvl w:val="0"/>
                <w:numId w:val="30"/>
              </w:numPr>
              <w:tabs>
                <w:tab w:val="left" w:pos="142"/>
              </w:tabs>
              <w:ind w:left="397" w:hanging="227"/>
            </w:pPr>
          </w:p>
        </w:tc>
        <w:tc>
          <w:tcPr>
            <w:tcW w:w="7289" w:type="dxa"/>
          </w:tcPr>
          <w:p w14:paraId="005F9DF5" w14:textId="5613D0AB" w:rsidR="00517860" w:rsidRPr="00517860" w:rsidRDefault="00B52293" w:rsidP="00823DF1">
            <w:pPr>
              <w:widowControl w:val="0"/>
              <w:jc w:val="both"/>
            </w:pPr>
            <w:r w:rsidRPr="00B52293">
              <w:rPr>
                <w:b/>
                <w:bCs/>
                <w:spacing w:val="-2"/>
              </w:rPr>
              <w:t xml:space="preserve">          </w:t>
            </w:r>
            <w:r w:rsidR="00517860" w:rsidRPr="00517860">
              <w:rPr>
                <w:b/>
                <w:bCs/>
                <w:spacing w:val="-2"/>
              </w:rPr>
              <w:t>Điều 2</w:t>
            </w:r>
            <w:r w:rsidR="00517860" w:rsidRPr="00517860">
              <w:rPr>
                <w:spacing w:val="-2"/>
              </w:rPr>
              <w:t>. Quyết định này có hiệu lực thi hành kể từ năm học 2024-2025 và thay thế Quy định chế độ làm việc đối với giảng viên được ban hành kèm theo Quyết định: số 2376/QĐ-HVN ngày 15 tháng 8 năm 2018; số 4906/QĐ-HVN ngày 28 tháng 12 năm 2018; số 701/QĐ-HVN ngày 01 tháng 3 năm 2020 và số 607/QĐ-HVN ngày 28 tháng 01 năm 2022 của Giám đốc Học viện Nông nghiệp Việt Nam, các quy định trước đây trái với Quyết định này.</w:t>
            </w:r>
          </w:p>
        </w:tc>
        <w:tc>
          <w:tcPr>
            <w:tcW w:w="3119" w:type="dxa"/>
          </w:tcPr>
          <w:p w14:paraId="6F3B6012" w14:textId="442FE954" w:rsidR="00517860" w:rsidRPr="00517860" w:rsidRDefault="00517860" w:rsidP="00823DF1">
            <w:pPr>
              <w:widowControl w:val="0"/>
            </w:pPr>
          </w:p>
        </w:tc>
        <w:tc>
          <w:tcPr>
            <w:tcW w:w="4676" w:type="dxa"/>
          </w:tcPr>
          <w:p w14:paraId="7D2CA3C7" w14:textId="77777777" w:rsidR="00517860" w:rsidRPr="00517860" w:rsidRDefault="00517860" w:rsidP="00823DF1">
            <w:pPr>
              <w:widowControl w:val="0"/>
            </w:pPr>
          </w:p>
        </w:tc>
      </w:tr>
      <w:tr w:rsidR="00517860" w:rsidRPr="00517860" w14:paraId="52A03578" w14:textId="667E168A" w:rsidTr="00C25BA3">
        <w:trPr>
          <w:jc w:val="center"/>
        </w:trPr>
        <w:tc>
          <w:tcPr>
            <w:tcW w:w="786" w:type="dxa"/>
          </w:tcPr>
          <w:p w14:paraId="0E4BF43B" w14:textId="77777777" w:rsidR="00517860" w:rsidRPr="00517860" w:rsidRDefault="00517860" w:rsidP="00823DF1">
            <w:pPr>
              <w:widowControl w:val="0"/>
              <w:numPr>
                <w:ilvl w:val="0"/>
                <w:numId w:val="30"/>
              </w:numPr>
              <w:tabs>
                <w:tab w:val="left" w:pos="142"/>
              </w:tabs>
              <w:ind w:left="397" w:hanging="227"/>
            </w:pPr>
          </w:p>
        </w:tc>
        <w:tc>
          <w:tcPr>
            <w:tcW w:w="7289" w:type="dxa"/>
          </w:tcPr>
          <w:p w14:paraId="7E900371" w14:textId="2A4F63F7" w:rsidR="00517860" w:rsidRPr="00517860" w:rsidRDefault="00B52293" w:rsidP="00823DF1">
            <w:pPr>
              <w:widowControl w:val="0"/>
              <w:jc w:val="both"/>
            </w:pPr>
            <w:r w:rsidRPr="00B52293">
              <w:rPr>
                <w:b/>
                <w:bCs/>
              </w:rPr>
              <w:t xml:space="preserve">          </w:t>
            </w:r>
            <w:r w:rsidR="00517860" w:rsidRPr="00517860">
              <w:rPr>
                <w:b/>
                <w:bCs/>
              </w:rPr>
              <w:t>Điều 3</w:t>
            </w:r>
            <w:r w:rsidR="00517860" w:rsidRPr="00517860">
              <w:t>. Chánh Văn phòng Học viện, Trưởng Ban Tổ chức cán bộ, Trưởng Ban Tài chính và Kế toán, Trưởng các đơn vị, cá nhân có liên quan chịu trách nhiệm thi hành Quyết định này./.</w:t>
            </w:r>
          </w:p>
        </w:tc>
        <w:tc>
          <w:tcPr>
            <w:tcW w:w="3119" w:type="dxa"/>
          </w:tcPr>
          <w:p w14:paraId="75E0F83D" w14:textId="56ED9F0E" w:rsidR="00517860" w:rsidRPr="00517860" w:rsidRDefault="00517860" w:rsidP="00823DF1">
            <w:pPr>
              <w:widowControl w:val="0"/>
            </w:pPr>
          </w:p>
        </w:tc>
        <w:tc>
          <w:tcPr>
            <w:tcW w:w="4676" w:type="dxa"/>
          </w:tcPr>
          <w:p w14:paraId="2E821BC8" w14:textId="77777777" w:rsidR="00517860" w:rsidRPr="00517860" w:rsidRDefault="00517860" w:rsidP="00823DF1">
            <w:pPr>
              <w:widowControl w:val="0"/>
            </w:pPr>
          </w:p>
        </w:tc>
      </w:tr>
      <w:tr w:rsidR="00517860" w:rsidRPr="00192D6A" w14:paraId="28A86F44" w14:textId="6A5F6ADA" w:rsidTr="00C25BA3">
        <w:trPr>
          <w:jc w:val="center"/>
        </w:trPr>
        <w:tc>
          <w:tcPr>
            <w:tcW w:w="786" w:type="dxa"/>
          </w:tcPr>
          <w:p w14:paraId="6730196E" w14:textId="77777777" w:rsidR="00517860" w:rsidRPr="00517860" w:rsidRDefault="00517860" w:rsidP="00823DF1">
            <w:pPr>
              <w:widowControl w:val="0"/>
              <w:numPr>
                <w:ilvl w:val="0"/>
                <w:numId w:val="30"/>
              </w:numPr>
              <w:tabs>
                <w:tab w:val="left" w:pos="142"/>
              </w:tabs>
              <w:ind w:left="397" w:hanging="227"/>
            </w:pPr>
          </w:p>
        </w:tc>
        <w:tc>
          <w:tcPr>
            <w:tcW w:w="7289" w:type="dxa"/>
          </w:tcPr>
          <w:p w14:paraId="210DEBE2" w14:textId="77777777" w:rsidR="00517860" w:rsidRPr="001264D2" w:rsidRDefault="00517860" w:rsidP="00823DF1">
            <w:pPr>
              <w:widowControl w:val="0"/>
              <w:jc w:val="center"/>
              <w:rPr>
                <w:b/>
              </w:rPr>
            </w:pPr>
            <w:r w:rsidRPr="001264D2">
              <w:rPr>
                <w:b/>
              </w:rPr>
              <w:t>Chương I</w:t>
            </w:r>
          </w:p>
          <w:p w14:paraId="2E1EEF15" w14:textId="77777777" w:rsidR="00517860" w:rsidRPr="001264D2" w:rsidRDefault="00517860" w:rsidP="00823DF1">
            <w:pPr>
              <w:widowControl w:val="0"/>
              <w:jc w:val="center"/>
              <w:rPr>
                <w:b/>
              </w:rPr>
            </w:pPr>
            <w:r w:rsidRPr="001264D2">
              <w:rPr>
                <w:b/>
              </w:rPr>
              <w:t>QUY ĐỊNH CHUNG</w:t>
            </w:r>
          </w:p>
        </w:tc>
        <w:tc>
          <w:tcPr>
            <w:tcW w:w="3119" w:type="dxa"/>
          </w:tcPr>
          <w:p w14:paraId="73C6B205" w14:textId="7B112DA4" w:rsidR="00517860" w:rsidRPr="00192D6A" w:rsidRDefault="00517860" w:rsidP="00823DF1">
            <w:pPr>
              <w:widowControl w:val="0"/>
            </w:pPr>
          </w:p>
        </w:tc>
        <w:tc>
          <w:tcPr>
            <w:tcW w:w="4676" w:type="dxa"/>
          </w:tcPr>
          <w:p w14:paraId="099791D7" w14:textId="77777777" w:rsidR="00517860" w:rsidRPr="00192D6A" w:rsidRDefault="00517860" w:rsidP="00823DF1">
            <w:pPr>
              <w:widowControl w:val="0"/>
            </w:pPr>
          </w:p>
        </w:tc>
      </w:tr>
      <w:tr w:rsidR="00517860" w:rsidRPr="00192D6A" w14:paraId="5621CA53" w14:textId="49286E71" w:rsidTr="00C25BA3">
        <w:trPr>
          <w:jc w:val="center"/>
        </w:trPr>
        <w:tc>
          <w:tcPr>
            <w:tcW w:w="786" w:type="dxa"/>
          </w:tcPr>
          <w:p w14:paraId="60C14A82" w14:textId="77777777" w:rsidR="00517860" w:rsidRPr="00192D6A" w:rsidRDefault="00517860" w:rsidP="00823DF1">
            <w:pPr>
              <w:widowControl w:val="0"/>
              <w:numPr>
                <w:ilvl w:val="0"/>
                <w:numId w:val="30"/>
              </w:numPr>
              <w:tabs>
                <w:tab w:val="left" w:pos="142"/>
              </w:tabs>
              <w:ind w:left="397" w:hanging="227"/>
            </w:pPr>
          </w:p>
        </w:tc>
        <w:tc>
          <w:tcPr>
            <w:tcW w:w="7289" w:type="dxa"/>
          </w:tcPr>
          <w:p w14:paraId="278E8DC9" w14:textId="77777777" w:rsidR="00517860" w:rsidRPr="001264D2" w:rsidRDefault="00517860" w:rsidP="00823DF1">
            <w:pPr>
              <w:widowControl w:val="0"/>
              <w:jc w:val="both"/>
              <w:rPr>
                <w:b/>
              </w:rPr>
            </w:pPr>
            <w:r w:rsidRPr="001264D2">
              <w:rPr>
                <w:b/>
              </w:rPr>
              <w:t xml:space="preserve">          Điều 1. Phạm vi điều chỉnh và đối tượng áp dụng</w:t>
            </w:r>
          </w:p>
        </w:tc>
        <w:tc>
          <w:tcPr>
            <w:tcW w:w="3119" w:type="dxa"/>
          </w:tcPr>
          <w:p w14:paraId="22E213E4" w14:textId="6C5B91C8" w:rsidR="00517860" w:rsidRPr="00192D6A" w:rsidRDefault="00517860" w:rsidP="00823DF1">
            <w:pPr>
              <w:widowControl w:val="0"/>
            </w:pPr>
          </w:p>
        </w:tc>
        <w:tc>
          <w:tcPr>
            <w:tcW w:w="4676" w:type="dxa"/>
          </w:tcPr>
          <w:p w14:paraId="44EB20B4" w14:textId="77777777" w:rsidR="00517860" w:rsidRPr="00192D6A" w:rsidRDefault="00517860" w:rsidP="00823DF1">
            <w:pPr>
              <w:widowControl w:val="0"/>
            </w:pPr>
          </w:p>
        </w:tc>
      </w:tr>
      <w:tr w:rsidR="00517860" w:rsidRPr="00192D6A" w14:paraId="434F48D1" w14:textId="3B409289" w:rsidTr="00C25BA3">
        <w:trPr>
          <w:jc w:val="center"/>
        </w:trPr>
        <w:tc>
          <w:tcPr>
            <w:tcW w:w="786" w:type="dxa"/>
          </w:tcPr>
          <w:p w14:paraId="695BAA57" w14:textId="77777777" w:rsidR="00517860" w:rsidRPr="00192D6A" w:rsidRDefault="00517860" w:rsidP="00823DF1">
            <w:pPr>
              <w:widowControl w:val="0"/>
              <w:numPr>
                <w:ilvl w:val="0"/>
                <w:numId w:val="30"/>
              </w:numPr>
              <w:tabs>
                <w:tab w:val="left" w:pos="142"/>
              </w:tabs>
              <w:ind w:left="397" w:hanging="227"/>
            </w:pPr>
          </w:p>
        </w:tc>
        <w:tc>
          <w:tcPr>
            <w:tcW w:w="7289" w:type="dxa"/>
          </w:tcPr>
          <w:p w14:paraId="0B3E03B6" w14:textId="132CAC41" w:rsidR="00517860" w:rsidRPr="001264D2" w:rsidRDefault="00517860" w:rsidP="00823DF1">
            <w:pPr>
              <w:widowControl w:val="0"/>
              <w:numPr>
                <w:ilvl w:val="0"/>
                <w:numId w:val="31"/>
              </w:numPr>
              <w:tabs>
                <w:tab w:val="clear" w:pos="1143"/>
                <w:tab w:val="left" w:pos="1097"/>
              </w:tabs>
              <w:ind w:left="0" w:firstLine="783"/>
              <w:jc w:val="both"/>
            </w:pPr>
            <w:r w:rsidRPr="009031FB">
              <w:rPr>
                <w:spacing w:val="-4"/>
              </w:rPr>
              <w:t>Quy định này quy định chế độ làm việc đối với giảng viên nhằm thực hiện các nhiệm vụ giảng dạy, nghiên cứu khoa học</w:t>
            </w:r>
            <w:r>
              <w:rPr>
                <w:spacing w:val="-4"/>
              </w:rPr>
              <w:t>,</w:t>
            </w:r>
            <w:r w:rsidRPr="009031FB">
              <w:rPr>
                <w:spacing w:val="-4"/>
              </w:rPr>
              <w:t xml:space="preserve"> phục vụ cộng đồng và thực hiện các nhiệm vụ chuyên môn khác </w:t>
            </w:r>
            <w:r>
              <w:rPr>
                <w:spacing w:val="-4"/>
              </w:rPr>
              <w:t xml:space="preserve">(gọi chung là </w:t>
            </w:r>
            <w:r w:rsidRPr="001264D2">
              <w:rPr>
                <w:spacing w:val="-4"/>
              </w:rPr>
              <w:t>các nhiệm vụ khác</w:t>
            </w:r>
            <w:r>
              <w:rPr>
                <w:spacing w:val="-4"/>
              </w:rPr>
              <w:t>)</w:t>
            </w:r>
            <w:r w:rsidRPr="001264D2">
              <w:rPr>
                <w:spacing w:val="-4"/>
              </w:rPr>
              <w:t xml:space="preserve"> của giảng viên (giáo sư, phó giáo sư, giảng viên cao cấp, giảng viên chính, giảng viên, trợ giảng) và các chức danh khác (kỹ sư, kỹ thuật viên, nghiên cứu viên...) thực hiện nhiệm vụ hướng dẫn thực hành, thực tập (sau đây gọi chung là giảng viên) cho người học đang làm việc tại Học viện Nông nghiệp Việt Nam (sau đây gọi chung là Học viện).</w:t>
            </w:r>
          </w:p>
        </w:tc>
        <w:tc>
          <w:tcPr>
            <w:tcW w:w="3119" w:type="dxa"/>
          </w:tcPr>
          <w:p w14:paraId="6521232C" w14:textId="3560F3B4" w:rsidR="00517860" w:rsidRPr="00192D6A" w:rsidRDefault="00517860" w:rsidP="00823DF1">
            <w:pPr>
              <w:widowControl w:val="0"/>
            </w:pPr>
          </w:p>
        </w:tc>
        <w:tc>
          <w:tcPr>
            <w:tcW w:w="4676" w:type="dxa"/>
          </w:tcPr>
          <w:p w14:paraId="74101C21" w14:textId="77777777" w:rsidR="00517860" w:rsidRPr="00192D6A" w:rsidRDefault="00517860" w:rsidP="00823DF1">
            <w:pPr>
              <w:widowControl w:val="0"/>
            </w:pPr>
          </w:p>
        </w:tc>
      </w:tr>
      <w:tr w:rsidR="00517860" w:rsidRPr="00192D6A" w14:paraId="34F4F6CE" w14:textId="0BED3CEA" w:rsidTr="00C25BA3">
        <w:trPr>
          <w:jc w:val="center"/>
        </w:trPr>
        <w:tc>
          <w:tcPr>
            <w:tcW w:w="786" w:type="dxa"/>
          </w:tcPr>
          <w:p w14:paraId="53A9611A" w14:textId="77777777" w:rsidR="00517860" w:rsidRPr="00192D6A" w:rsidRDefault="00517860" w:rsidP="00823DF1">
            <w:pPr>
              <w:widowControl w:val="0"/>
              <w:numPr>
                <w:ilvl w:val="0"/>
                <w:numId w:val="30"/>
              </w:numPr>
              <w:tabs>
                <w:tab w:val="left" w:pos="142"/>
              </w:tabs>
              <w:ind w:left="397" w:hanging="227"/>
            </w:pPr>
          </w:p>
        </w:tc>
        <w:tc>
          <w:tcPr>
            <w:tcW w:w="7289" w:type="dxa"/>
          </w:tcPr>
          <w:p w14:paraId="08D0A64E" w14:textId="7DA94A00" w:rsidR="00517860" w:rsidRPr="001264D2" w:rsidRDefault="00517860" w:rsidP="00823DF1">
            <w:pPr>
              <w:widowControl w:val="0"/>
              <w:numPr>
                <w:ilvl w:val="0"/>
                <w:numId w:val="31"/>
              </w:numPr>
              <w:tabs>
                <w:tab w:val="clear" w:pos="1143"/>
                <w:tab w:val="left" w:pos="1097"/>
              </w:tabs>
              <w:ind w:left="0" w:firstLine="783"/>
              <w:jc w:val="both"/>
            </w:pPr>
            <w:r w:rsidRPr="001264D2">
              <w:t xml:space="preserve">Viên chức và người lao động không giữ các chức danh giảng viên nếu tham gia giảng dạy, nghiên cứu khoa học sẽ được chi trả theo </w:t>
            </w:r>
            <w:r>
              <w:t>q</w:t>
            </w:r>
            <w:r w:rsidRPr="001264D2">
              <w:t xml:space="preserve">uy định </w:t>
            </w:r>
            <w:r>
              <w:t xml:space="preserve">tại Quy chế </w:t>
            </w:r>
            <w:r w:rsidRPr="001264D2">
              <w:t>chi tiêu nội bộ của Học viện.</w:t>
            </w:r>
          </w:p>
        </w:tc>
        <w:tc>
          <w:tcPr>
            <w:tcW w:w="3119" w:type="dxa"/>
          </w:tcPr>
          <w:p w14:paraId="649B4D65" w14:textId="2713B84A" w:rsidR="00517860" w:rsidRPr="0086171A" w:rsidRDefault="00517860" w:rsidP="00823DF1">
            <w:pPr>
              <w:widowControl w:val="0"/>
              <w:jc w:val="both"/>
            </w:pPr>
          </w:p>
        </w:tc>
        <w:tc>
          <w:tcPr>
            <w:tcW w:w="4676" w:type="dxa"/>
          </w:tcPr>
          <w:p w14:paraId="03B770E6" w14:textId="77777777" w:rsidR="00517860" w:rsidRPr="0086171A" w:rsidRDefault="00517860" w:rsidP="00823DF1">
            <w:pPr>
              <w:widowControl w:val="0"/>
              <w:jc w:val="both"/>
            </w:pPr>
          </w:p>
        </w:tc>
      </w:tr>
      <w:tr w:rsidR="00517860" w:rsidRPr="001264D2" w14:paraId="01B07532" w14:textId="5938B5AF" w:rsidTr="00C25BA3">
        <w:trPr>
          <w:jc w:val="center"/>
        </w:trPr>
        <w:tc>
          <w:tcPr>
            <w:tcW w:w="786" w:type="dxa"/>
          </w:tcPr>
          <w:p w14:paraId="34AD11E1" w14:textId="77777777" w:rsidR="00517860" w:rsidRPr="00192D6A" w:rsidRDefault="00517860" w:rsidP="00823DF1">
            <w:pPr>
              <w:widowControl w:val="0"/>
              <w:numPr>
                <w:ilvl w:val="0"/>
                <w:numId w:val="30"/>
              </w:numPr>
              <w:tabs>
                <w:tab w:val="left" w:pos="142"/>
              </w:tabs>
              <w:ind w:left="397" w:hanging="227"/>
            </w:pPr>
          </w:p>
        </w:tc>
        <w:tc>
          <w:tcPr>
            <w:tcW w:w="7289" w:type="dxa"/>
          </w:tcPr>
          <w:p w14:paraId="35F19AB4" w14:textId="77777777" w:rsidR="00517860" w:rsidRPr="001264D2" w:rsidRDefault="00517860" w:rsidP="00823DF1">
            <w:pPr>
              <w:widowControl w:val="0"/>
              <w:rPr>
                <w:b/>
              </w:rPr>
            </w:pPr>
            <w:r w:rsidRPr="001264D2">
              <w:rPr>
                <w:b/>
              </w:rPr>
              <w:tab/>
              <w:t>Điều 2. Mục đích</w:t>
            </w:r>
          </w:p>
        </w:tc>
        <w:tc>
          <w:tcPr>
            <w:tcW w:w="3119" w:type="dxa"/>
          </w:tcPr>
          <w:p w14:paraId="10C8C815" w14:textId="5C584F78" w:rsidR="00517860" w:rsidRPr="001264D2" w:rsidRDefault="00517860" w:rsidP="00823DF1">
            <w:pPr>
              <w:widowControl w:val="0"/>
              <w:rPr>
                <w:lang w:val="nl-NL"/>
              </w:rPr>
            </w:pPr>
          </w:p>
        </w:tc>
        <w:tc>
          <w:tcPr>
            <w:tcW w:w="4676" w:type="dxa"/>
          </w:tcPr>
          <w:p w14:paraId="6543A853" w14:textId="77777777" w:rsidR="00517860" w:rsidRPr="001264D2" w:rsidRDefault="00517860" w:rsidP="00823DF1">
            <w:pPr>
              <w:widowControl w:val="0"/>
              <w:rPr>
                <w:lang w:val="nl-NL"/>
              </w:rPr>
            </w:pPr>
          </w:p>
        </w:tc>
      </w:tr>
      <w:tr w:rsidR="00517860" w:rsidRPr="00BB7783" w14:paraId="6EDABD4F" w14:textId="3C056FA5" w:rsidTr="00C25BA3">
        <w:trPr>
          <w:jc w:val="center"/>
        </w:trPr>
        <w:tc>
          <w:tcPr>
            <w:tcW w:w="786" w:type="dxa"/>
          </w:tcPr>
          <w:p w14:paraId="698CAF0B"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64581FE4" w14:textId="77777777" w:rsidR="00517860" w:rsidRPr="00756D59" w:rsidRDefault="00517860" w:rsidP="00823DF1">
            <w:pPr>
              <w:widowControl w:val="0"/>
              <w:numPr>
                <w:ilvl w:val="0"/>
                <w:numId w:val="33"/>
              </w:numPr>
              <w:tabs>
                <w:tab w:val="clear" w:pos="1743"/>
                <w:tab w:val="num" w:pos="956"/>
              </w:tabs>
              <w:ind w:left="0" w:firstLine="672"/>
              <w:jc w:val="both"/>
              <w:rPr>
                <w:lang w:val="nl-NL"/>
              </w:rPr>
            </w:pPr>
            <w:r w:rsidRPr="00756D59">
              <w:rPr>
                <w:lang w:val="nl-NL"/>
              </w:rPr>
              <w:t>Làm căn cứ để Giám đốc Học viện phân công, bố trí, sử dụng, nâng cao chất lượng và hiệu quả lao động đối với giảng viên.</w:t>
            </w:r>
          </w:p>
        </w:tc>
        <w:tc>
          <w:tcPr>
            <w:tcW w:w="3119" w:type="dxa"/>
          </w:tcPr>
          <w:p w14:paraId="23CC475F" w14:textId="3188CE9B" w:rsidR="00517860" w:rsidRPr="001264D2" w:rsidRDefault="00517860" w:rsidP="00823DF1">
            <w:pPr>
              <w:widowControl w:val="0"/>
              <w:rPr>
                <w:lang w:val="nl-NL"/>
              </w:rPr>
            </w:pPr>
          </w:p>
        </w:tc>
        <w:tc>
          <w:tcPr>
            <w:tcW w:w="4676" w:type="dxa"/>
          </w:tcPr>
          <w:p w14:paraId="05110467" w14:textId="77777777" w:rsidR="00517860" w:rsidRPr="001264D2" w:rsidRDefault="00517860" w:rsidP="00823DF1">
            <w:pPr>
              <w:widowControl w:val="0"/>
              <w:rPr>
                <w:lang w:val="nl-NL"/>
              </w:rPr>
            </w:pPr>
          </w:p>
        </w:tc>
      </w:tr>
      <w:tr w:rsidR="00517860" w:rsidRPr="00BB7783" w14:paraId="3BD14788" w14:textId="7F44DF0D" w:rsidTr="00C25BA3">
        <w:trPr>
          <w:jc w:val="center"/>
        </w:trPr>
        <w:tc>
          <w:tcPr>
            <w:tcW w:w="786" w:type="dxa"/>
          </w:tcPr>
          <w:p w14:paraId="589D699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35020B3" w14:textId="77777777" w:rsidR="00517860" w:rsidRPr="00756D59" w:rsidRDefault="00517860" w:rsidP="00823DF1">
            <w:pPr>
              <w:widowControl w:val="0"/>
              <w:numPr>
                <w:ilvl w:val="0"/>
                <w:numId w:val="33"/>
              </w:numPr>
              <w:tabs>
                <w:tab w:val="clear" w:pos="1743"/>
                <w:tab w:val="num" w:pos="956"/>
              </w:tabs>
              <w:ind w:left="0" w:firstLine="672"/>
              <w:jc w:val="both"/>
              <w:rPr>
                <w:lang w:val="nl-NL"/>
              </w:rPr>
            </w:pPr>
            <w:r w:rsidRPr="00756D59">
              <w:rPr>
                <w:lang w:val="nl-NL"/>
              </w:rPr>
              <w:t>Làm cơ sở để giảng viên xây dựng kế hoạch giảng dạy, nghiên cứu khoa học và học tập, bồi dưỡng nâng cao trình độ chuyên môn, nghiệp vụ.</w:t>
            </w:r>
          </w:p>
        </w:tc>
        <w:tc>
          <w:tcPr>
            <w:tcW w:w="3119" w:type="dxa"/>
          </w:tcPr>
          <w:p w14:paraId="74034093" w14:textId="648694F0" w:rsidR="00517860" w:rsidRPr="001264D2" w:rsidRDefault="00517860" w:rsidP="00823DF1">
            <w:pPr>
              <w:widowControl w:val="0"/>
              <w:rPr>
                <w:lang w:val="nl-NL"/>
              </w:rPr>
            </w:pPr>
          </w:p>
        </w:tc>
        <w:tc>
          <w:tcPr>
            <w:tcW w:w="4676" w:type="dxa"/>
          </w:tcPr>
          <w:p w14:paraId="25BE3825" w14:textId="77777777" w:rsidR="00517860" w:rsidRPr="001264D2" w:rsidRDefault="00517860" w:rsidP="00823DF1">
            <w:pPr>
              <w:widowControl w:val="0"/>
              <w:rPr>
                <w:lang w:val="nl-NL"/>
              </w:rPr>
            </w:pPr>
          </w:p>
        </w:tc>
      </w:tr>
      <w:tr w:rsidR="00517860" w:rsidRPr="00BB7783" w14:paraId="39E67F55" w14:textId="4BCDB309" w:rsidTr="00C25BA3">
        <w:trPr>
          <w:jc w:val="center"/>
        </w:trPr>
        <w:tc>
          <w:tcPr>
            <w:tcW w:w="786" w:type="dxa"/>
          </w:tcPr>
          <w:p w14:paraId="66B1F74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23363D35" w14:textId="77777777" w:rsidR="00517860" w:rsidRPr="00756D59" w:rsidRDefault="00517860" w:rsidP="00823DF1">
            <w:pPr>
              <w:widowControl w:val="0"/>
              <w:numPr>
                <w:ilvl w:val="0"/>
                <w:numId w:val="33"/>
              </w:numPr>
              <w:tabs>
                <w:tab w:val="clear" w:pos="1743"/>
                <w:tab w:val="num" w:pos="956"/>
              </w:tabs>
              <w:ind w:left="0" w:firstLine="672"/>
              <w:jc w:val="both"/>
              <w:rPr>
                <w:lang w:val="nl-NL"/>
              </w:rPr>
            </w:pPr>
            <w:r w:rsidRPr="00756D59">
              <w:rPr>
                <w:lang w:val="nl-NL"/>
              </w:rPr>
              <w:t xml:space="preserve">Làm cơ sở để Giám đốc Học viện đánh giá, xếp loại giảng viên </w:t>
            </w:r>
            <w:r w:rsidRPr="00756D59">
              <w:rPr>
                <w:lang w:val="nl-NL"/>
              </w:rPr>
              <w:lastRenderedPageBreak/>
              <w:t>hàng năm và đảm bảo công bằng, dân chủ trong việc thực hiện chế độ, chính sách, quyền và nghĩa vụ đối với giảng viên.</w:t>
            </w:r>
          </w:p>
        </w:tc>
        <w:tc>
          <w:tcPr>
            <w:tcW w:w="3119" w:type="dxa"/>
          </w:tcPr>
          <w:p w14:paraId="72D6EA46" w14:textId="721C83ED" w:rsidR="00517860" w:rsidRPr="001264D2" w:rsidRDefault="00517860" w:rsidP="00823DF1">
            <w:pPr>
              <w:widowControl w:val="0"/>
              <w:rPr>
                <w:lang w:val="nl-NL"/>
              </w:rPr>
            </w:pPr>
          </w:p>
        </w:tc>
        <w:tc>
          <w:tcPr>
            <w:tcW w:w="4676" w:type="dxa"/>
          </w:tcPr>
          <w:p w14:paraId="01997152" w14:textId="77777777" w:rsidR="00517860" w:rsidRPr="001264D2" w:rsidRDefault="00517860" w:rsidP="00823DF1">
            <w:pPr>
              <w:widowControl w:val="0"/>
              <w:rPr>
                <w:lang w:val="nl-NL"/>
              </w:rPr>
            </w:pPr>
          </w:p>
        </w:tc>
      </w:tr>
      <w:tr w:rsidR="00517860" w:rsidRPr="001264D2" w14:paraId="049EE1BA" w14:textId="7CD54EEA" w:rsidTr="00C25BA3">
        <w:trPr>
          <w:jc w:val="center"/>
        </w:trPr>
        <w:tc>
          <w:tcPr>
            <w:tcW w:w="786" w:type="dxa"/>
          </w:tcPr>
          <w:p w14:paraId="5AAFBC1D"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6FF72D8" w14:textId="77777777" w:rsidR="00517860" w:rsidRPr="001264D2" w:rsidRDefault="00517860" w:rsidP="00823DF1">
            <w:pPr>
              <w:widowControl w:val="0"/>
              <w:ind w:left="672"/>
              <w:jc w:val="both"/>
            </w:pPr>
            <w:r w:rsidRPr="00AB29CF">
              <w:rPr>
                <w:b/>
                <w:lang w:val="nl-NL"/>
              </w:rPr>
              <w:tab/>
            </w:r>
            <w:r w:rsidRPr="001264D2">
              <w:rPr>
                <w:b/>
              </w:rPr>
              <w:t>Điều 3. Các khái niệm</w:t>
            </w:r>
          </w:p>
        </w:tc>
        <w:tc>
          <w:tcPr>
            <w:tcW w:w="3119" w:type="dxa"/>
          </w:tcPr>
          <w:p w14:paraId="00E5A2B0" w14:textId="0D84B786" w:rsidR="00517860" w:rsidRPr="001264D2" w:rsidRDefault="00517860" w:rsidP="00823DF1">
            <w:pPr>
              <w:widowControl w:val="0"/>
              <w:rPr>
                <w:lang w:val="nl-NL"/>
              </w:rPr>
            </w:pPr>
          </w:p>
        </w:tc>
        <w:tc>
          <w:tcPr>
            <w:tcW w:w="4676" w:type="dxa"/>
          </w:tcPr>
          <w:p w14:paraId="01496843" w14:textId="77777777" w:rsidR="00517860" w:rsidRPr="001264D2" w:rsidRDefault="00517860" w:rsidP="00823DF1">
            <w:pPr>
              <w:widowControl w:val="0"/>
              <w:rPr>
                <w:lang w:val="nl-NL"/>
              </w:rPr>
            </w:pPr>
          </w:p>
        </w:tc>
      </w:tr>
      <w:tr w:rsidR="00517860" w:rsidRPr="00BB7783" w14:paraId="791625EF" w14:textId="4C248B54" w:rsidTr="00C25BA3">
        <w:trPr>
          <w:jc w:val="center"/>
        </w:trPr>
        <w:tc>
          <w:tcPr>
            <w:tcW w:w="786" w:type="dxa"/>
          </w:tcPr>
          <w:p w14:paraId="5E46615B"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C58DD38" w14:textId="77777777" w:rsidR="00517860" w:rsidRPr="0057243C" w:rsidRDefault="00517860" w:rsidP="00823DF1">
            <w:pPr>
              <w:widowControl w:val="0"/>
              <w:numPr>
                <w:ilvl w:val="0"/>
                <w:numId w:val="34"/>
              </w:numPr>
              <w:tabs>
                <w:tab w:val="clear" w:pos="417"/>
                <w:tab w:val="left" w:pos="992"/>
              </w:tabs>
              <w:ind w:left="0" w:firstLine="672"/>
              <w:jc w:val="both"/>
              <w:rPr>
                <w:lang w:val="nl-NL"/>
              </w:rPr>
            </w:pPr>
            <w:r w:rsidRPr="0057243C">
              <w:rPr>
                <w:lang w:val="nl-NL"/>
              </w:rPr>
              <w:t xml:space="preserve">Giờ chuẩn </w:t>
            </w:r>
            <w:r w:rsidRPr="0057243C">
              <w:rPr>
                <w:spacing w:val="-4"/>
                <w:lang w:val="nl-NL"/>
              </w:rPr>
              <w:t>giảng</w:t>
            </w:r>
            <w:r w:rsidRPr="0057243C">
              <w:rPr>
                <w:lang w:val="nl-NL"/>
              </w:rPr>
              <w:t xml:space="preserve"> dạy (sau đây gọi chung là giờ chuẩn) là đơn vị thời gian quy đổi để thực hiện một công việc tương đương cho một tiết giảng lý thuyết trình độ đại học trực tiếp trên lớp theo niên chế, bao gồm cả thời gian lao động cần thiết trước, </w:t>
            </w:r>
            <w:r w:rsidRPr="0057243C">
              <w:rPr>
                <w:spacing w:val="-4"/>
                <w:lang w:val="nl-NL"/>
              </w:rPr>
              <w:t>trong</w:t>
            </w:r>
            <w:r w:rsidRPr="0057243C">
              <w:rPr>
                <w:lang w:val="nl-NL"/>
              </w:rPr>
              <w:t xml:space="preserve"> và sau tiết giảng.</w:t>
            </w:r>
          </w:p>
        </w:tc>
        <w:tc>
          <w:tcPr>
            <w:tcW w:w="3119" w:type="dxa"/>
          </w:tcPr>
          <w:p w14:paraId="382B883C" w14:textId="767E35BE" w:rsidR="00517860" w:rsidRPr="001264D2" w:rsidRDefault="00517860" w:rsidP="00823DF1">
            <w:pPr>
              <w:widowControl w:val="0"/>
              <w:rPr>
                <w:lang w:val="nl-NL"/>
              </w:rPr>
            </w:pPr>
          </w:p>
        </w:tc>
        <w:tc>
          <w:tcPr>
            <w:tcW w:w="4676" w:type="dxa"/>
          </w:tcPr>
          <w:p w14:paraId="1C18D4EF" w14:textId="77777777" w:rsidR="00517860" w:rsidRPr="001264D2" w:rsidRDefault="00517860" w:rsidP="00823DF1">
            <w:pPr>
              <w:widowControl w:val="0"/>
              <w:rPr>
                <w:lang w:val="nl-NL"/>
              </w:rPr>
            </w:pPr>
          </w:p>
        </w:tc>
      </w:tr>
      <w:tr w:rsidR="00517860" w:rsidRPr="00BB7783" w14:paraId="73C33E33" w14:textId="3461CF8C" w:rsidTr="00C25BA3">
        <w:trPr>
          <w:jc w:val="center"/>
        </w:trPr>
        <w:tc>
          <w:tcPr>
            <w:tcW w:w="786" w:type="dxa"/>
          </w:tcPr>
          <w:p w14:paraId="61BA2E3E"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1703C1B" w14:textId="6288E772" w:rsidR="00517860" w:rsidRPr="0057243C" w:rsidRDefault="00517860" w:rsidP="00823DF1">
            <w:pPr>
              <w:widowControl w:val="0"/>
              <w:numPr>
                <w:ilvl w:val="0"/>
                <w:numId w:val="34"/>
              </w:numPr>
              <w:tabs>
                <w:tab w:val="clear" w:pos="417"/>
                <w:tab w:val="left" w:pos="992"/>
              </w:tabs>
              <w:ind w:left="0" w:firstLine="672"/>
              <w:jc w:val="both"/>
              <w:rPr>
                <w:lang w:val="nl-NL"/>
              </w:rPr>
            </w:pPr>
            <w:r w:rsidRPr="0057243C">
              <w:rPr>
                <w:lang w:val="nl-NL"/>
              </w:rPr>
              <w:t>Định mức giờ chuẩn của cá nhân là khối lượng công việc chuyên môn đã quy chuẩn mà mỗi giảng viên có nghĩa vụ phải hoàn thành trong năm học, bao gồm định mức giờ chuẩn giảng dạy, định mức giờ chuẩn nghiên cứu khoa học và định mức giờ chuẩn các nhiệm vụ khác theo trình độ/chức danh. Trường hợp giảng viên có thời gian làm việc trong năm không đủ 12 tháng thì định mức giờ chuẩn tương ứng với số tháng làm việc.</w:t>
            </w:r>
          </w:p>
        </w:tc>
        <w:tc>
          <w:tcPr>
            <w:tcW w:w="3119" w:type="dxa"/>
          </w:tcPr>
          <w:p w14:paraId="09BEB21A" w14:textId="6CC54110" w:rsidR="00517860" w:rsidRPr="001264D2" w:rsidRDefault="00517860" w:rsidP="00823DF1">
            <w:pPr>
              <w:widowControl w:val="0"/>
              <w:jc w:val="both"/>
              <w:rPr>
                <w:lang w:val="nl-NL"/>
              </w:rPr>
            </w:pPr>
          </w:p>
        </w:tc>
        <w:tc>
          <w:tcPr>
            <w:tcW w:w="4676" w:type="dxa"/>
          </w:tcPr>
          <w:p w14:paraId="40277A13" w14:textId="77777777" w:rsidR="00517860" w:rsidRPr="001264D2" w:rsidRDefault="00517860" w:rsidP="00823DF1">
            <w:pPr>
              <w:widowControl w:val="0"/>
              <w:jc w:val="both"/>
              <w:rPr>
                <w:lang w:val="nl-NL"/>
              </w:rPr>
            </w:pPr>
          </w:p>
        </w:tc>
      </w:tr>
      <w:tr w:rsidR="00517860" w:rsidRPr="00BB7783" w14:paraId="08D01297" w14:textId="42F5964C" w:rsidTr="00C25BA3">
        <w:trPr>
          <w:jc w:val="center"/>
        </w:trPr>
        <w:tc>
          <w:tcPr>
            <w:tcW w:w="786" w:type="dxa"/>
          </w:tcPr>
          <w:p w14:paraId="2436118E"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0E050D4F" w14:textId="325E5FEC" w:rsidR="00517860" w:rsidRPr="00756D59" w:rsidRDefault="00517860" w:rsidP="00823DF1">
            <w:pPr>
              <w:widowControl w:val="0"/>
              <w:numPr>
                <w:ilvl w:val="0"/>
                <w:numId w:val="34"/>
              </w:numPr>
              <w:tabs>
                <w:tab w:val="clear" w:pos="417"/>
                <w:tab w:val="left" w:pos="992"/>
              </w:tabs>
              <w:ind w:left="0" w:firstLine="672"/>
              <w:jc w:val="both"/>
              <w:rPr>
                <w:lang w:val="nl-NL"/>
              </w:rPr>
            </w:pPr>
            <w:r w:rsidRPr="00756D59">
              <w:rPr>
                <w:lang w:val="nl-NL"/>
              </w:rPr>
              <w:t xml:space="preserve">Số giờ vượt mức I là khối lượng giờ giảng (đã quy chuẩn) mà giảng viên đã hoàn thành ngoài định mức giờ chuẩn tính từ tiết thứ 1 đến tiết thứ 300. </w:t>
            </w:r>
          </w:p>
        </w:tc>
        <w:tc>
          <w:tcPr>
            <w:tcW w:w="3119" w:type="dxa"/>
          </w:tcPr>
          <w:p w14:paraId="72DC4F03" w14:textId="2875C968" w:rsidR="00517860" w:rsidRPr="001264D2" w:rsidRDefault="00517860" w:rsidP="00823DF1">
            <w:pPr>
              <w:widowControl w:val="0"/>
              <w:rPr>
                <w:lang w:val="nl-NL"/>
              </w:rPr>
            </w:pPr>
          </w:p>
        </w:tc>
        <w:tc>
          <w:tcPr>
            <w:tcW w:w="4676" w:type="dxa"/>
          </w:tcPr>
          <w:p w14:paraId="4E933C1C" w14:textId="77777777" w:rsidR="00517860" w:rsidRPr="001264D2" w:rsidRDefault="00517860" w:rsidP="00823DF1">
            <w:pPr>
              <w:widowControl w:val="0"/>
              <w:rPr>
                <w:lang w:val="nl-NL"/>
              </w:rPr>
            </w:pPr>
          </w:p>
        </w:tc>
      </w:tr>
      <w:tr w:rsidR="00517860" w:rsidRPr="00BB7783" w14:paraId="1319C00C" w14:textId="557A3FC1" w:rsidTr="00C25BA3">
        <w:trPr>
          <w:jc w:val="center"/>
        </w:trPr>
        <w:tc>
          <w:tcPr>
            <w:tcW w:w="786" w:type="dxa"/>
          </w:tcPr>
          <w:p w14:paraId="3165DEEF"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50932DBD" w14:textId="69929EB3" w:rsidR="00517860" w:rsidRPr="00756D59" w:rsidRDefault="00517860" w:rsidP="00823DF1">
            <w:pPr>
              <w:widowControl w:val="0"/>
              <w:numPr>
                <w:ilvl w:val="0"/>
                <w:numId w:val="34"/>
              </w:numPr>
              <w:tabs>
                <w:tab w:val="clear" w:pos="417"/>
                <w:tab w:val="left" w:pos="992"/>
              </w:tabs>
              <w:ind w:left="0" w:firstLine="672"/>
              <w:jc w:val="both"/>
              <w:rPr>
                <w:lang w:val="nl-NL"/>
              </w:rPr>
            </w:pPr>
            <w:r w:rsidRPr="00756D59">
              <w:rPr>
                <w:lang w:val="nl-NL"/>
              </w:rPr>
              <w:t xml:space="preserve">Số giờ vượt mức II là khối lượng giờ giảng (đã quy chuẩn) mà giảng viên đã hoàn thành ngoài định mức giờ chuẩn tính từ tiết thứ 301 trở lên. </w:t>
            </w:r>
          </w:p>
        </w:tc>
        <w:tc>
          <w:tcPr>
            <w:tcW w:w="3119" w:type="dxa"/>
          </w:tcPr>
          <w:p w14:paraId="394E7CE2" w14:textId="5C88384E" w:rsidR="00517860" w:rsidRPr="001264D2" w:rsidRDefault="00517860" w:rsidP="00823DF1">
            <w:pPr>
              <w:widowControl w:val="0"/>
              <w:rPr>
                <w:lang w:val="nl-NL"/>
              </w:rPr>
            </w:pPr>
          </w:p>
        </w:tc>
        <w:tc>
          <w:tcPr>
            <w:tcW w:w="4676" w:type="dxa"/>
          </w:tcPr>
          <w:p w14:paraId="2001075E" w14:textId="77777777" w:rsidR="00517860" w:rsidRPr="001264D2" w:rsidRDefault="00517860" w:rsidP="00823DF1">
            <w:pPr>
              <w:widowControl w:val="0"/>
              <w:rPr>
                <w:lang w:val="nl-NL"/>
              </w:rPr>
            </w:pPr>
          </w:p>
        </w:tc>
      </w:tr>
      <w:tr w:rsidR="00517860" w:rsidRPr="00BB7783" w14:paraId="2223C00F" w14:textId="0CE9357F" w:rsidTr="00C25BA3">
        <w:trPr>
          <w:jc w:val="center"/>
        </w:trPr>
        <w:tc>
          <w:tcPr>
            <w:tcW w:w="786" w:type="dxa"/>
          </w:tcPr>
          <w:p w14:paraId="5DE94CF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6E50CC3" w14:textId="77777777" w:rsidR="00517860" w:rsidRPr="0086171A" w:rsidRDefault="00517860" w:rsidP="00823DF1">
            <w:pPr>
              <w:widowControl w:val="0"/>
              <w:numPr>
                <w:ilvl w:val="0"/>
                <w:numId w:val="34"/>
              </w:numPr>
              <w:tabs>
                <w:tab w:val="clear" w:pos="417"/>
                <w:tab w:val="left" w:pos="992"/>
              </w:tabs>
              <w:ind w:left="0" w:firstLine="672"/>
              <w:jc w:val="both"/>
              <w:rPr>
                <w:lang w:val="nl-NL"/>
              </w:rPr>
            </w:pPr>
            <w:r w:rsidRPr="0086171A">
              <w:rPr>
                <w:lang w:val="nl-NL"/>
              </w:rPr>
              <w:t xml:space="preserve">Thời gian làm việc: Thời gian làm việc của giảng viên trong năm học tính từ ngày 01 tháng 7 năm trước đến ngày 30 tháng 6 năm sau. </w:t>
            </w:r>
          </w:p>
        </w:tc>
        <w:tc>
          <w:tcPr>
            <w:tcW w:w="3119" w:type="dxa"/>
          </w:tcPr>
          <w:p w14:paraId="4C277E43" w14:textId="19BCB364" w:rsidR="00517860" w:rsidRPr="001264D2" w:rsidRDefault="00517860" w:rsidP="00823DF1">
            <w:pPr>
              <w:widowControl w:val="0"/>
              <w:rPr>
                <w:lang w:val="nl-NL"/>
              </w:rPr>
            </w:pPr>
          </w:p>
        </w:tc>
        <w:tc>
          <w:tcPr>
            <w:tcW w:w="4676" w:type="dxa"/>
          </w:tcPr>
          <w:p w14:paraId="0E442689" w14:textId="77777777" w:rsidR="00517860" w:rsidRPr="001264D2" w:rsidRDefault="00517860" w:rsidP="00823DF1">
            <w:pPr>
              <w:widowControl w:val="0"/>
              <w:rPr>
                <w:lang w:val="nl-NL"/>
              </w:rPr>
            </w:pPr>
          </w:p>
        </w:tc>
      </w:tr>
      <w:tr w:rsidR="00517860" w:rsidRPr="00BB7783" w14:paraId="17429A46" w14:textId="03E59904" w:rsidTr="00C25BA3">
        <w:trPr>
          <w:jc w:val="center"/>
        </w:trPr>
        <w:tc>
          <w:tcPr>
            <w:tcW w:w="786" w:type="dxa"/>
          </w:tcPr>
          <w:p w14:paraId="508BD29E"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0CC8F9B6" w14:textId="77777777" w:rsidR="00517860" w:rsidRPr="00756D59" w:rsidRDefault="00517860" w:rsidP="00823DF1">
            <w:pPr>
              <w:widowControl w:val="0"/>
              <w:numPr>
                <w:ilvl w:val="0"/>
                <w:numId w:val="34"/>
              </w:numPr>
              <w:tabs>
                <w:tab w:val="clear" w:pos="417"/>
                <w:tab w:val="left" w:pos="992"/>
              </w:tabs>
              <w:ind w:left="0" w:firstLine="672"/>
              <w:jc w:val="both"/>
              <w:rPr>
                <w:lang w:val="nl-NL"/>
              </w:rPr>
            </w:pPr>
            <w:r w:rsidRPr="00756D59">
              <w:rPr>
                <w:lang w:val="nl-NL"/>
              </w:rPr>
              <w:t>Trình độ, chức danh và hệ số lương để tính định mức giờ chuẩn/đơn giá vượt giờ của cá nhân được lấy tại thời điểm tháng 7 năm trước.</w:t>
            </w:r>
          </w:p>
        </w:tc>
        <w:tc>
          <w:tcPr>
            <w:tcW w:w="3119" w:type="dxa"/>
          </w:tcPr>
          <w:p w14:paraId="15206801" w14:textId="239D81D6" w:rsidR="00517860" w:rsidRPr="001264D2" w:rsidRDefault="00517860" w:rsidP="00823DF1">
            <w:pPr>
              <w:widowControl w:val="0"/>
              <w:rPr>
                <w:lang w:val="nl-NL"/>
              </w:rPr>
            </w:pPr>
          </w:p>
        </w:tc>
        <w:tc>
          <w:tcPr>
            <w:tcW w:w="4676" w:type="dxa"/>
          </w:tcPr>
          <w:p w14:paraId="4596C3BC" w14:textId="77777777" w:rsidR="00517860" w:rsidRPr="001264D2" w:rsidRDefault="00517860" w:rsidP="00823DF1">
            <w:pPr>
              <w:widowControl w:val="0"/>
              <w:rPr>
                <w:lang w:val="nl-NL"/>
              </w:rPr>
            </w:pPr>
          </w:p>
        </w:tc>
      </w:tr>
      <w:tr w:rsidR="00517860" w:rsidRPr="00BB7783" w14:paraId="5BAF477F" w14:textId="1FAFA2D6" w:rsidTr="00C25BA3">
        <w:trPr>
          <w:jc w:val="center"/>
        </w:trPr>
        <w:tc>
          <w:tcPr>
            <w:tcW w:w="786" w:type="dxa"/>
          </w:tcPr>
          <w:p w14:paraId="712533D6"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0403B853" w14:textId="77777777" w:rsidR="00517860" w:rsidRPr="00756D59" w:rsidRDefault="00517860" w:rsidP="00823DF1">
            <w:pPr>
              <w:widowControl w:val="0"/>
              <w:tabs>
                <w:tab w:val="left" w:pos="992"/>
              </w:tabs>
              <w:ind w:left="672"/>
              <w:jc w:val="both"/>
              <w:rPr>
                <w:lang w:val="nl-NL"/>
              </w:rPr>
            </w:pPr>
            <w:r w:rsidRPr="00756D59">
              <w:rPr>
                <w:b/>
                <w:lang w:val="nl-NL"/>
              </w:rPr>
              <w:t>Điều 4. Nhiệm vụ của giảng viên</w:t>
            </w:r>
          </w:p>
        </w:tc>
        <w:tc>
          <w:tcPr>
            <w:tcW w:w="3119" w:type="dxa"/>
          </w:tcPr>
          <w:p w14:paraId="1DC2F7F6" w14:textId="2024717F" w:rsidR="00517860" w:rsidRPr="001264D2" w:rsidRDefault="00517860" w:rsidP="00823DF1">
            <w:pPr>
              <w:widowControl w:val="0"/>
              <w:rPr>
                <w:lang w:val="nl-NL"/>
              </w:rPr>
            </w:pPr>
          </w:p>
        </w:tc>
        <w:tc>
          <w:tcPr>
            <w:tcW w:w="4676" w:type="dxa"/>
          </w:tcPr>
          <w:p w14:paraId="7F8969FE" w14:textId="77777777" w:rsidR="00517860" w:rsidRPr="001264D2" w:rsidRDefault="00517860" w:rsidP="00823DF1">
            <w:pPr>
              <w:widowControl w:val="0"/>
              <w:rPr>
                <w:lang w:val="nl-NL"/>
              </w:rPr>
            </w:pPr>
          </w:p>
        </w:tc>
      </w:tr>
      <w:tr w:rsidR="00517860" w:rsidRPr="00BB7783" w14:paraId="66430D70" w14:textId="0959160B" w:rsidTr="00C25BA3">
        <w:trPr>
          <w:jc w:val="center"/>
        </w:trPr>
        <w:tc>
          <w:tcPr>
            <w:tcW w:w="786" w:type="dxa"/>
          </w:tcPr>
          <w:p w14:paraId="6E56B6A4"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7984B21" w14:textId="77777777" w:rsidR="00517860" w:rsidRPr="0057243C" w:rsidRDefault="00517860" w:rsidP="00823DF1">
            <w:pPr>
              <w:widowControl w:val="0"/>
              <w:numPr>
                <w:ilvl w:val="0"/>
                <w:numId w:val="35"/>
              </w:numPr>
              <w:tabs>
                <w:tab w:val="clear" w:pos="417"/>
                <w:tab w:val="num" w:pos="956"/>
              </w:tabs>
              <w:ind w:left="0" w:firstLine="672"/>
              <w:jc w:val="both"/>
              <w:rPr>
                <w:lang w:val="nl-NL"/>
              </w:rPr>
            </w:pPr>
            <w:r w:rsidRPr="0057243C">
              <w:rPr>
                <w:lang w:val="nl-NL"/>
              </w:rPr>
              <w:t>Giảng viên thực hiện nhiệm vụ giảng dạy, nghiên cứu khoa học và các nhiệm vụ khác theo quy định tại các văn bản sau:</w:t>
            </w:r>
          </w:p>
        </w:tc>
        <w:tc>
          <w:tcPr>
            <w:tcW w:w="3119" w:type="dxa"/>
          </w:tcPr>
          <w:p w14:paraId="28873683" w14:textId="2225D64A" w:rsidR="00517860" w:rsidRPr="001264D2" w:rsidRDefault="00517860" w:rsidP="00823DF1">
            <w:pPr>
              <w:widowControl w:val="0"/>
              <w:rPr>
                <w:lang w:val="nl-NL"/>
              </w:rPr>
            </w:pPr>
          </w:p>
        </w:tc>
        <w:tc>
          <w:tcPr>
            <w:tcW w:w="4676" w:type="dxa"/>
          </w:tcPr>
          <w:p w14:paraId="7EA22D69" w14:textId="77777777" w:rsidR="00517860" w:rsidRPr="001264D2" w:rsidRDefault="00517860" w:rsidP="00823DF1">
            <w:pPr>
              <w:widowControl w:val="0"/>
              <w:rPr>
                <w:lang w:val="nl-NL"/>
              </w:rPr>
            </w:pPr>
          </w:p>
        </w:tc>
      </w:tr>
      <w:tr w:rsidR="00517860" w:rsidRPr="00BB7783" w14:paraId="5D7E21BB" w14:textId="19B54C5C" w:rsidTr="00C25BA3">
        <w:trPr>
          <w:jc w:val="center"/>
        </w:trPr>
        <w:tc>
          <w:tcPr>
            <w:tcW w:w="786" w:type="dxa"/>
          </w:tcPr>
          <w:p w14:paraId="35677753"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F528A4E" w14:textId="77777777" w:rsidR="00517860" w:rsidRPr="0057243C" w:rsidRDefault="00517860" w:rsidP="00823DF1">
            <w:pPr>
              <w:widowControl w:val="0"/>
              <w:numPr>
                <w:ilvl w:val="0"/>
                <w:numId w:val="36"/>
              </w:numPr>
              <w:tabs>
                <w:tab w:val="clear" w:pos="1482"/>
                <w:tab w:val="left" w:pos="992"/>
              </w:tabs>
              <w:ind w:left="0" w:firstLine="672"/>
              <w:jc w:val="both"/>
              <w:rPr>
                <w:lang w:val="nl-NL"/>
              </w:rPr>
            </w:pPr>
            <w:r w:rsidRPr="0057243C">
              <w:rPr>
                <w:lang w:val="nl-NL"/>
              </w:rPr>
              <w:t>Thông tư số 40/2020/TT-BGDĐT ngày 26 tháng 10 năm 2020 của Bộ trưởng Bộ Giáo dục và Đào tạo quy định mã số, tiêu chuẩn chức danh nghề nghiệp, bổ nhiệm và xếp lương đối với viên chức giảng dạy trong các cơ sở giáo dục đại học công lập.</w:t>
            </w:r>
          </w:p>
          <w:p w14:paraId="470176CF" w14:textId="77777777" w:rsidR="00517860" w:rsidRPr="0057243C" w:rsidRDefault="00517860" w:rsidP="00823DF1">
            <w:pPr>
              <w:widowControl w:val="0"/>
              <w:tabs>
                <w:tab w:val="left" w:pos="992"/>
              </w:tabs>
              <w:ind w:left="1344"/>
              <w:jc w:val="both"/>
              <w:rPr>
                <w:lang w:val="nl-NL"/>
              </w:rPr>
            </w:pPr>
          </w:p>
        </w:tc>
        <w:tc>
          <w:tcPr>
            <w:tcW w:w="3119" w:type="dxa"/>
          </w:tcPr>
          <w:p w14:paraId="1E37CB47" w14:textId="67C3912C" w:rsidR="00517860" w:rsidRPr="001264D2" w:rsidRDefault="00517860" w:rsidP="00823DF1">
            <w:pPr>
              <w:widowControl w:val="0"/>
              <w:rPr>
                <w:lang w:val="nl-NL"/>
              </w:rPr>
            </w:pPr>
          </w:p>
        </w:tc>
        <w:tc>
          <w:tcPr>
            <w:tcW w:w="4676" w:type="dxa"/>
          </w:tcPr>
          <w:p w14:paraId="72547C6C" w14:textId="77777777" w:rsidR="00517860" w:rsidRPr="001264D2" w:rsidRDefault="00517860" w:rsidP="00823DF1">
            <w:pPr>
              <w:widowControl w:val="0"/>
              <w:rPr>
                <w:lang w:val="nl-NL"/>
              </w:rPr>
            </w:pPr>
          </w:p>
        </w:tc>
      </w:tr>
      <w:tr w:rsidR="00517860" w:rsidRPr="00BB7783" w14:paraId="70753B91" w14:textId="21AA7EB3" w:rsidTr="00C25BA3">
        <w:trPr>
          <w:jc w:val="center"/>
        </w:trPr>
        <w:tc>
          <w:tcPr>
            <w:tcW w:w="786" w:type="dxa"/>
          </w:tcPr>
          <w:p w14:paraId="4AE0F2F3"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A8481F9" w14:textId="6222B1F7" w:rsidR="00517860" w:rsidRPr="0057243C" w:rsidRDefault="00517860" w:rsidP="00823DF1">
            <w:pPr>
              <w:widowControl w:val="0"/>
              <w:numPr>
                <w:ilvl w:val="0"/>
                <w:numId w:val="36"/>
              </w:numPr>
              <w:tabs>
                <w:tab w:val="clear" w:pos="1482"/>
                <w:tab w:val="left" w:pos="992"/>
              </w:tabs>
              <w:ind w:left="0" w:firstLine="672"/>
              <w:jc w:val="both"/>
              <w:rPr>
                <w:lang w:val="nl-NL"/>
              </w:rPr>
            </w:pPr>
            <w:r w:rsidRPr="0057243C">
              <w:rPr>
                <w:lang w:val="nl-NL"/>
              </w:rPr>
              <w:t>Thông tư số 04/2022/TT-BGDĐT ngày 26 tháng 10 năm 2020 của Bộ trưởng Bộ Giáo dục và Đào tạo sửa đổi, bổ sung một số điều của Thông tư số 35/2020/TT-BGDĐT ngày 01 tháng 10 năm 2020 của Bộ trưởng Bộ Giáo dục và Đào tạo quy định mã số, tiêu chuẩn chức danh nghề nghiệp, bổ nhiệm và xếp lương đối v</w:t>
            </w:r>
            <w:r>
              <w:rPr>
                <w:lang w:val="nl-NL"/>
              </w:rPr>
              <w:t>ới</w:t>
            </w:r>
            <w:r w:rsidRPr="0057243C">
              <w:rPr>
                <w:lang w:val="nl-NL"/>
              </w:rPr>
              <w:t xml:space="preserve"> viên chức giảng dạy trong các trường cao đẳng sư phạm công lập; Thông tư số 40/2020/TT-BGDĐT ngày 26 tháng 10 năm 2020 của Bộ trưởng Bộ Giáo dục và Đào tạo quy định mã số, tiêu chuẩn chức danh nghề nghiệp, bổ nhiệm và xếp lương đối với viên chức giảng dạy trong các cơ s</w:t>
            </w:r>
            <w:r>
              <w:rPr>
                <w:lang w:val="nl-NL"/>
              </w:rPr>
              <w:t>ở</w:t>
            </w:r>
            <w:r w:rsidRPr="0057243C">
              <w:rPr>
                <w:lang w:val="nl-NL"/>
              </w:rPr>
              <w:t xml:space="preserve"> giáo dục đại học công lập.</w:t>
            </w:r>
          </w:p>
        </w:tc>
        <w:tc>
          <w:tcPr>
            <w:tcW w:w="3119" w:type="dxa"/>
          </w:tcPr>
          <w:p w14:paraId="087AF77D" w14:textId="609EB3AA" w:rsidR="00517860" w:rsidRPr="001264D2" w:rsidRDefault="00517860" w:rsidP="00823DF1">
            <w:pPr>
              <w:widowControl w:val="0"/>
              <w:rPr>
                <w:lang w:val="nl-NL"/>
              </w:rPr>
            </w:pPr>
          </w:p>
        </w:tc>
        <w:tc>
          <w:tcPr>
            <w:tcW w:w="4676" w:type="dxa"/>
          </w:tcPr>
          <w:p w14:paraId="6DE1540E" w14:textId="77777777" w:rsidR="00517860" w:rsidRPr="001264D2" w:rsidRDefault="00517860" w:rsidP="00823DF1">
            <w:pPr>
              <w:widowControl w:val="0"/>
              <w:rPr>
                <w:lang w:val="nl-NL"/>
              </w:rPr>
            </w:pPr>
          </w:p>
        </w:tc>
      </w:tr>
      <w:tr w:rsidR="00517860" w:rsidRPr="00BB7783" w14:paraId="64C47E39" w14:textId="28060E3C" w:rsidTr="00C25BA3">
        <w:trPr>
          <w:jc w:val="center"/>
        </w:trPr>
        <w:tc>
          <w:tcPr>
            <w:tcW w:w="786" w:type="dxa"/>
          </w:tcPr>
          <w:p w14:paraId="5C7B1C9D"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5A914A1" w14:textId="77777777" w:rsidR="00517860" w:rsidRPr="0057243C" w:rsidRDefault="00517860" w:rsidP="00823DF1">
            <w:pPr>
              <w:widowControl w:val="0"/>
              <w:numPr>
                <w:ilvl w:val="0"/>
                <w:numId w:val="36"/>
              </w:numPr>
              <w:tabs>
                <w:tab w:val="clear" w:pos="1482"/>
                <w:tab w:val="left" w:pos="992"/>
              </w:tabs>
              <w:ind w:left="0" w:firstLine="672"/>
              <w:jc w:val="both"/>
              <w:rPr>
                <w:bCs/>
                <w:lang w:val="nl-NL"/>
              </w:rPr>
            </w:pPr>
            <w:r w:rsidRPr="0057243C">
              <w:rPr>
                <w:bCs/>
                <w:lang w:val="nl-NL"/>
              </w:rPr>
              <w:t>Quyết định số 174/2008/QĐ-TTg ngày 31 tháng 12 năm 2008 của Thủ tướng Chính phủ ban hành quy định tiêu chuẩn, thủ tục bổ nhiệm, miễn nhiệm chức danh giáo sư, phó giáo sư, được sửa đổi, bổ sung bởi Quyết định số 20/2012/QĐ-TTg ngày 24 tháng 4 năm 2012 của Thủ tướng Chính phủ.</w:t>
            </w:r>
          </w:p>
        </w:tc>
        <w:tc>
          <w:tcPr>
            <w:tcW w:w="3119" w:type="dxa"/>
          </w:tcPr>
          <w:p w14:paraId="0289350A" w14:textId="3D48A410" w:rsidR="00517860" w:rsidRPr="001264D2" w:rsidRDefault="00517860" w:rsidP="00823DF1">
            <w:pPr>
              <w:widowControl w:val="0"/>
              <w:rPr>
                <w:lang w:val="nl-NL"/>
              </w:rPr>
            </w:pPr>
          </w:p>
        </w:tc>
        <w:tc>
          <w:tcPr>
            <w:tcW w:w="4676" w:type="dxa"/>
          </w:tcPr>
          <w:p w14:paraId="7875A601" w14:textId="77777777" w:rsidR="00517860" w:rsidRPr="001264D2" w:rsidRDefault="00517860" w:rsidP="00823DF1">
            <w:pPr>
              <w:widowControl w:val="0"/>
              <w:rPr>
                <w:lang w:val="nl-NL"/>
              </w:rPr>
            </w:pPr>
          </w:p>
        </w:tc>
      </w:tr>
      <w:tr w:rsidR="00517860" w:rsidRPr="00BB7783" w14:paraId="15F9798C" w14:textId="020AB1F5" w:rsidTr="00C25BA3">
        <w:trPr>
          <w:jc w:val="center"/>
        </w:trPr>
        <w:tc>
          <w:tcPr>
            <w:tcW w:w="786" w:type="dxa"/>
          </w:tcPr>
          <w:p w14:paraId="612B3663"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0C7E23D2" w14:textId="68122D0A" w:rsidR="00517860" w:rsidRPr="0057243C" w:rsidRDefault="00517860" w:rsidP="00823DF1">
            <w:pPr>
              <w:widowControl w:val="0"/>
              <w:numPr>
                <w:ilvl w:val="0"/>
                <w:numId w:val="36"/>
              </w:numPr>
              <w:tabs>
                <w:tab w:val="clear" w:pos="1482"/>
                <w:tab w:val="left" w:pos="992"/>
              </w:tabs>
              <w:ind w:left="0" w:firstLine="672"/>
              <w:jc w:val="both"/>
              <w:rPr>
                <w:bCs/>
                <w:lang w:val="nl-NL"/>
              </w:rPr>
            </w:pPr>
            <w:r w:rsidRPr="00E24A8B">
              <w:rPr>
                <w:szCs w:val="28"/>
                <w:lang w:val="vi-VN"/>
              </w:rPr>
              <w:t>Quy chế Tổ chức và hoạt động của Học viện Nông nghiệp Việt Nam được ban hành kèm theo Nghị quyết số 5813/NQ-HĐHV ngày 22 tháng 11 năm 2021 của Hội đồng Học viện Nông nghiệp Việt Nam</w:t>
            </w:r>
            <w:r w:rsidRPr="00E24A8B">
              <w:rPr>
                <w:szCs w:val="28"/>
                <w:lang w:val="nl-NL"/>
              </w:rPr>
              <w:t>.</w:t>
            </w:r>
          </w:p>
        </w:tc>
        <w:tc>
          <w:tcPr>
            <w:tcW w:w="3119" w:type="dxa"/>
          </w:tcPr>
          <w:p w14:paraId="5E30ECCE" w14:textId="4E547D45" w:rsidR="00517860" w:rsidRPr="001264D2" w:rsidRDefault="00517860" w:rsidP="00823DF1">
            <w:pPr>
              <w:widowControl w:val="0"/>
              <w:rPr>
                <w:lang w:val="nl-NL"/>
              </w:rPr>
            </w:pPr>
          </w:p>
        </w:tc>
        <w:tc>
          <w:tcPr>
            <w:tcW w:w="4676" w:type="dxa"/>
          </w:tcPr>
          <w:p w14:paraId="2DBCA1F1" w14:textId="77777777" w:rsidR="00517860" w:rsidRPr="001264D2" w:rsidRDefault="00517860" w:rsidP="00823DF1">
            <w:pPr>
              <w:widowControl w:val="0"/>
              <w:rPr>
                <w:lang w:val="nl-NL"/>
              </w:rPr>
            </w:pPr>
          </w:p>
        </w:tc>
      </w:tr>
      <w:tr w:rsidR="00517860" w:rsidRPr="00BB7783" w14:paraId="03890216" w14:textId="61258CBE" w:rsidTr="00C25BA3">
        <w:trPr>
          <w:jc w:val="center"/>
        </w:trPr>
        <w:tc>
          <w:tcPr>
            <w:tcW w:w="786" w:type="dxa"/>
          </w:tcPr>
          <w:p w14:paraId="1EB8BA1E"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42B0829" w14:textId="77777777" w:rsidR="00517860" w:rsidRPr="0057243C" w:rsidRDefault="00517860" w:rsidP="00823DF1">
            <w:pPr>
              <w:widowControl w:val="0"/>
              <w:numPr>
                <w:ilvl w:val="0"/>
                <w:numId w:val="35"/>
              </w:numPr>
              <w:tabs>
                <w:tab w:val="clear" w:pos="417"/>
                <w:tab w:val="num" w:pos="956"/>
              </w:tabs>
              <w:ind w:left="0" w:firstLine="672"/>
              <w:jc w:val="both"/>
              <w:rPr>
                <w:lang w:val="nl-NL"/>
              </w:rPr>
            </w:pPr>
            <w:r w:rsidRPr="0057243C">
              <w:rPr>
                <w:lang w:val="nl-NL"/>
              </w:rPr>
              <w:t>Giảng viên phải tuân thủ sự phân công công tác của Trưởng Bộ môn, Trưởng đơn vị và Giám đốc Học viện, nếu từ chối sự phân công phải có lý do chính đáng. Khi phát hiện có sự phân công công tác không đồng đều, không hợp lý giảng viên cần phản ánh lại với Trưởng Bộ môn hoặc báo cáo Trưởng đơn vị, Giám đốc Học viện để có hướng giải quyết.</w:t>
            </w:r>
          </w:p>
        </w:tc>
        <w:tc>
          <w:tcPr>
            <w:tcW w:w="3119" w:type="dxa"/>
          </w:tcPr>
          <w:p w14:paraId="41E4D9EC" w14:textId="08E7D91C" w:rsidR="00517860" w:rsidRPr="001264D2" w:rsidRDefault="00517860" w:rsidP="00823DF1">
            <w:pPr>
              <w:widowControl w:val="0"/>
              <w:rPr>
                <w:lang w:val="nl-NL"/>
              </w:rPr>
            </w:pPr>
          </w:p>
        </w:tc>
        <w:tc>
          <w:tcPr>
            <w:tcW w:w="4676" w:type="dxa"/>
          </w:tcPr>
          <w:p w14:paraId="06934B09" w14:textId="77777777" w:rsidR="00517860" w:rsidRPr="001264D2" w:rsidRDefault="00517860" w:rsidP="00823DF1">
            <w:pPr>
              <w:widowControl w:val="0"/>
              <w:rPr>
                <w:lang w:val="nl-NL"/>
              </w:rPr>
            </w:pPr>
          </w:p>
        </w:tc>
      </w:tr>
      <w:tr w:rsidR="00517860" w:rsidRPr="00BB7783" w14:paraId="0F75F645" w14:textId="10C8C837" w:rsidTr="00C25BA3">
        <w:trPr>
          <w:jc w:val="center"/>
        </w:trPr>
        <w:tc>
          <w:tcPr>
            <w:tcW w:w="786" w:type="dxa"/>
          </w:tcPr>
          <w:p w14:paraId="3A21C72E"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6D1A7615" w14:textId="6AF67724" w:rsidR="00517860" w:rsidRPr="0057243C" w:rsidRDefault="00517860" w:rsidP="00823DF1">
            <w:pPr>
              <w:widowControl w:val="0"/>
              <w:numPr>
                <w:ilvl w:val="0"/>
                <w:numId w:val="35"/>
              </w:numPr>
              <w:tabs>
                <w:tab w:val="clear" w:pos="417"/>
                <w:tab w:val="num" w:pos="956"/>
              </w:tabs>
              <w:ind w:left="0" w:firstLine="672"/>
              <w:jc w:val="both"/>
              <w:rPr>
                <w:lang w:val="nl-NL"/>
              </w:rPr>
            </w:pPr>
            <w:r w:rsidRPr="0057243C">
              <w:rPr>
                <w:lang w:val="nl-NL"/>
              </w:rPr>
              <w:t>Giảng viên được đánh giá, xếp loại ở mức hoàn thành nhiệm vụ khi hoàn thành đủ định mức cho từng nhiệm vụ sau khi đã được cân đối, chuyển đổi giữa các nhiệm vụ.</w:t>
            </w:r>
          </w:p>
        </w:tc>
        <w:tc>
          <w:tcPr>
            <w:tcW w:w="3119" w:type="dxa"/>
          </w:tcPr>
          <w:p w14:paraId="2B30F00D" w14:textId="0376B91E" w:rsidR="00517860" w:rsidRPr="001264D2" w:rsidRDefault="00517860" w:rsidP="00823DF1">
            <w:pPr>
              <w:widowControl w:val="0"/>
              <w:rPr>
                <w:lang w:val="nl-NL"/>
              </w:rPr>
            </w:pPr>
          </w:p>
        </w:tc>
        <w:tc>
          <w:tcPr>
            <w:tcW w:w="4676" w:type="dxa"/>
          </w:tcPr>
          <w:p w14:paraId="64247822" w14:textId="77777777" w:rsidR="00517860" w:rsidRPr="001264D2" w:rsidRDefault="00517860" w:rsidP="00823DF1">
            <w:pPr>
              <w:widowControl w:val="0"/>
              <w:rPr>
                <w:lang w:val="nl-NL"/>
              </w:rPr>
            </w:pPr>
          </w:p>
        </w:tc>
      </w:tr>
      <w:tr w:rsidR="00517860" w:rsidRPr="00BB7783" w14:paraId="4B62922D" w14:textId="306ADC8E" w:rsidTr="00C25BA3">
        <w:trPr>
          <w:jc w:val="center"/>
        </w:trPr>
        <w:tc>
          <w:tcPr>
            <w:tcW w:w="786" w:type="dxa"/>
          </w:tcPr>
          <w:p w14:paraId="3B757CD9"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26715962" w14:textId="77777777" w:rsidR="00517860" w:rsidRPr="0057243C" w:rsidRDefault="00517860" w:rsidP="00823DF1">
            <w:pPr>
              <w:widowControl w:val="0"/>
              <w:numPr>
                <w:ilvl w:val="0"/>
                <w:numId w:val="35"/>
              </w:numPr>
              <w:tabs>
                <w:tab w:val="clear" w:pos="417"/>
                <w:tab w:val="num" w:pos="956"/>
              </w:tabs>
              <w:ind w:left="0" w:firstLine="672"/>
              <w:jc w:val="both"/>
              <w:rPr>
                <w:lang w:val="nl-NL"/>
              </w:rPr>
            </w:pPr>
            <w:r w:rsidRPr="0057243C">
              <w:rPr>
                <w:lang w:val="nl-NL"/>
              </w:rPr>
              <w:t xml:space="preserve">Giảng viên không được ký hợp đồng làm việc, hợp đồng lao động với tư cách là giảng viên cơ hữu/giảng viên toàn thời gian với các đơn vị đào tạo khác ngoài Học viện. Trong trường hợp giảng viên ký hợp đồng để thực hiện hoạt động thỉnh giảng và các hoạt động khác với các đơn vị, tổ chức và cá nhân ngoài Học viện phải được sự đồng ý của Giám đốc Học viện; đồng thời bảo vệ lợi ích, giữ gìn và phát triển thương hiệu của Học viện trong các quan hệ giao dịch, hợp tác với đơn vị, tổ chức, cá nhân ngoài Học viện. </w:t>
            </w:r>
          </w:p>
        </w:tc>
        <w:tc>
          <w:tcPr>
            <w:tcW w:w="3119" w:type="dxa"/>
          </w:tcPr>
          <w:p w14:paraId="657EC543" w14:textId="635EE1DF" w:rsidR="00517860" w:rsidRPr="001264D2" w:rsidRDefault="00517860" w:rsidP="00823DF1">
            <w:pPr>
              <w:widowControl w:val="0"/>
              <w:rPr>
                <w:lang w:val="nl-NL"/>
              </w:rPr>
            </w:pPr>
          </w:p>
        </w:tc>
        <w:tc>
          <w:tcPr>
            <w:tcW w:w="4676" w:type="dxa"/>
          </w:tcPr>
          <w:p w14:paraId="3068E3D8" w14:textId="77777777" w:rsidR="00517860" w:rsidRPr="001264D2" w:rsidRDefault="00517860" w:rsidP="00823DF1">
            <w:pPr>
              <w:widowControl w:val="0"/>
              <w:rPr>
                <w:lang w:val="nl-NL"/>
              </w:rPr>
            </w:pPr>
          </w:p>
        </w:tc>
      </w:tr>
      <w:tr w:rsidR="00517860" w:rsidRPr="00BB7783" w14:paraId="3B6B5D89" w14:textId="10F8D717" w:rsidTr="00C25BA3">
        <w:trPr>
          <w:jc w:val="center"/>
        </w:trPr>
        <w:tc>
          <w:tcPr>
            <w:tcW w:w="786" w:type="dxa"/>
          </w:tcPr>
          <w:p w14:paraId="1F8EA556"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3ECB3F7" w14:textId="6BB69599" w:rsidR="00517860" w:rsidRPr="00DC2148" w:rsidRDefault="00517860" w:rsidP="00823DF1">
            <w:pPr>
              <w:widowControl w:val="0"/>
              <w:numPr>
                <w:ilvl w:val="0"/>
                <w:numId w:val="35"/>
              </w:numPr>
              <w:tabs>
                <w:tab w:val="clear" w:pos="417"/>
                <w:tab w:val="num" w:pos="956"/>
              </w:tabs>
              <w:ind w:left="0" w:firstLine="672"/>
              <w:jc w:val="both"/>
              <w:rPr>
                <w:lang w:val="nl-NL"/>
              </w:rPr>
            </w:pPr>
            <w:r w:rsidRPr="00DC2148">
              <w:rPr>
                <w:lang w:val="nl-NL"/>
              </w:rPr>
              <w:t xml:space="preserve">Riêng đối với giảng viên mới được tuyển dụng trong thời gian </w:t>
            </w:r>
            <w:r w:rsidRPr="00DC2148">
              <w:rPr>
                <w:lang w:val="nl-NL"/>
              </w:rPr>
              <w:lastRenderedPageBreak/>
              <w:t xml:space="preserve">04 (bốn) năm đầu kể từ ngày tuyển dụng phải đạt 03 thâm niên đưa sinh viên đi thực tập, thực hành tại các cơ sở/nhà máy, xí nghiệp ngoài Học viện. Trong các trường hợp vì lý do khác không có mặt tại Học viện thì được gia hạn không quá 08 (tám) năm kể từ ngày được tuyển dụng. Mỗi năm học phải dành ít nhất 01 tuần cho công việc này và được hưởng quyền lợi, chế độ theo Quyết định của Giám đốc Học viện. Trước khi đi thực địa tại cơ sở, giảng viên phải xây dựng đề cương chi tiết có xác nhận của bộ môn, Khoa/Trung tâm và được phê duyệt của Giám đốc Học viện. Riêng đối với giảng viên dạy các môn cơ bản, đặc thù khác sẽ do Giám đốc Học viện xem xét, quyết định. </w:t>
            </w:r>
          </w:p>
        </w:tc>
        <w:tc>
          <w:tcPr>
            <w:tcW w:w="3119" w:type="dxa"/>
          </w:tcPr>
          <w:p w14:paraId="5AC10F0D" w14:textId="270244F9" w:rsidR="00517860" w:rsidRPr="001264D2" w:rsidRDefault="00517860" w:rsidP="00823DF1">
            <w:pPr>
              <w:widowControl w:val="0"/>
              <w:rPr>
                <w:lang w:val="nl-NL"/>
              </w:rPr>
            </w:pPr>
          </w:p>
        </w:tc>
        <w:tc>
          <w:tcPr>
            <w:tcW w:w="4676" w:type="dxa"/>
          </w:tcPr>
          <w:p w14:paraId="7DC4B284" w14:textId="77777777" w:rsidR="00517860" w:rsidRPr="001264D2" w:rsidRDefault="00517860" w:rsidP="00823DF1">
            <w:pPr>
              <w:widowControl w:val="0"/>
              <w:rPr>
                <w:lang w:val="nl-NL"/>
              </w:rPr>
            </w:pPr>
          </w:p>
        </w:tc>
      </w:tr>
      <w:tr w:rsidR="00517860" w:rsidRPr="00BB7783" w14:paraId="05FC17E6" w14:textId="49A99148" w:rsidTr="00C25BA3">
        <w:trPr>
          <w:jc w:val="center"/>
        </w:trPr>
        <w:tc>
          <w:tcPr>
            <w:tcW w:w="786" w:type="dxa"/>
          </w:tcPr>
          <w:p w14:paraId="20F0154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13DB4A86" w14:textId="77777777" w:rsidR="00517860" w:rsidRPr="0057243C" w:rsidRDefault="00517860" w:rsidP="00823DF1">
            <w:pPr>
              <w:widowControl w:val="0"/>
              <w:numPr>
                <w:ilvl w:val="0"/>
                <w:numId w:val="35"/>
              </w:numPr>
              <w:tabs>
                <w:tab w:val="clear" w:pos="417"/>
                <w:tab w:val="num" w:pos="956"/>
              </w:tabs>
              <w:ind w:left="0" w:firstLine="672"/>
              <w:jc w:val="both"/>
              <w:rPr>
                <w:lang w:val="nl-NL"/>
              </w:rPr>
            </w:pPr>
            <w:r w:rsidRPr="0057243C">
              <w:rPr>
                <w:lang w:val="nl-NL"/>
              </w:rPr>
              <w:t xml:space="preserve">Giảng viên có trình độ tiến sĩ dưới 50 tuổi phải tham gia hoạt động đào tạo, bồi dưỡng tại các cơ sở khác ngoài Học viện (dạy địa phương). </w:t>
            </w:r>
          </w:p>
        </w:tc>
        <w:tc>
          <w:tcPr>
            <w:tcW w:w="3119" w:type="dxa"/>
          </w:tcPr>
          <w:p w14:paraId="5EC6A6DB" w14:textId="7E8AA501" w:rsidR="00517860" w:rsidRPr="001264D2" w:rsidRDefault="00517860" w:rsidP="00823DF1">
            <w:pPr>
              <w:widowControl w:val="0"/>
              <w:rPr>
                <w:lang w:val="nl-NL"/>
              </w:rPr>
            </w:pPr>
          </w:p>
        </w:tc>
        <w:tc>
          <w:tcPr>
            <w:tcW w:w="4676" w:type="dxa"/>
          </w:tcPr>
          <w:p w14:paraId="19C44C00" w14:textId="77777777" w:rsidR="00517860" w:rsidRPr="001264D2" w:rsidRDefault="00517860" w:rsidP="00823DF1">
            <w:pPr>
              <w:widowControl w:val="0"/>
              <w:rPr>
                <w:lang w:val="nl-NL"/>
              </w:rPr>
            </w:pPr>
          </w:p>
        </w:tc>
      </w:tr>
      <w:tr w:rsidR="00517860" w:rsidRPr="00BB7783" w14:paraId="693F4DB7" w14:textId="2B646A37" w:rsidTr="00C25BA3">
        <w:trPr>
          <w:jc w:val="center"/>
        </w:trPr>
        <w:tc>
          <w:tcPr>
            <w:tcW w:w="786" w:type="dxa"/>
          </w:tcPr>
          <w:p w14:paraId="332D7B18"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6B3FF39" w14:textId="77777777" w:rsidR="00517860" w:rsidRPr="0057243C" w:rsidRDefault="00517860" w:rsidP="00823DF1">
            <w:pPr>
              <w:widowControl w:val="0"/>
              <w:jc w:val="center"/>
              <w:rPr>
                <w:b/>
                <w:lang w:val="nl-NL"/>
              </w:rPr>
            </w:pPr>
            <w:r w:rsidRPr="0057243C">
              <w:rPr>
                <w:b/>
                <w:lang w:val="nl-NL"/>
              </w:rPr>
              <w:t>Chương II</w:t>
            </w:r>
          </w:p>
          <w:p w14:paraId="72532BF5" w14:textId="77777777" w:rsidR="00517860" w:rsidRPr="0057243C" w:rsidRDefault="00517860" w:rsidP="00823DF1">
            <w:pPr>
              <w:widowControl w:val="0"/>
              <w:jc w:val="center"/>
              <w:rPr>
                <w:b/>
                <w:lang w:val="nl-NL"/>
              </w:rPr>
            </w:pPr>
            <w:r w:rsidRPr="0057243C">
              <w:rPr>
                <w:b/>
                <w:lang w:val="nl-NL"/>
              </w:rPr>
              <w:t>QUY ĐỊNH VỀ THỜI GIAN LÀM VIỆC,</w:t>
            </w:r>
          </w:p>
          <w:p w14:paraId="7BCA58C0" w14:textId="77777777" w:rsidR="00517860" w:rsidRPr="0057243C" w:rsidRDefault="00517860" w:rsidP="00823DF1">
            <w:pPr>
              <w:widowControl w:val="0"/>
              <w:ind w:left="615"/>
              <w:jc w:val="center"/>
              <w:rPr>
                <w:lang w:val="nl-NL"/>
              </w:rPr>
            </w:pPr>
            <w:r w:rsidRPr="0057243C">
              <w:rPr>
                <w:b/>
                <w:lang w:val="nl-NL"/>
              </w:rPr>
              <w:t>GIỜ CHUẨN GIẢNG DẠY, NGHIÊN CỨU KHOA HỌC VÀ NHIỆM VỤ KHÁC</w:t>
            </w:r>
          </w:p>
        </w:tc>
        <w:tc>
          <w:tcPr>
            <w:tcW w:w="3119" w:type="dxa"/>
          </w:tcPr>
          <w:p w14:paraId="1CBBBC9B" w14:textId="548D1FBD" w:rsidR="00517860" w:rsidRPr="001264D2" w:rsidRDefault="00517860" w:rsidP="00823DF1">
            <w:pPr>
              <w:widowControl w:val="0"/>
              <w:rPr>
                <w:lang w:val="nl-NL"/>
              </w:rPr>
            </w:pPr>
          </w:p>
        </w:tc>
        <w:tc>
          <w:tcPr>
            <w:tcW w:w="4676" w:type="dxa"/>
          </w:tcPr>
          <w:p w14:paraId="2F02308B" w14:textId="77777777" w:rsidR="00517860" w:rsidRPr="001264D2" w:rsidRDefault="00517860" w:rsidP="00823DF1">
            <w:pPr>
              <w:widowControl w:val="0"/>
              <w:rPr>
                <w:lang w:val="nl-NL"/>
              </w:rPr>
            </w:pPr>
          </w:p>
        </w:tc>
      </w:tr>
      <w:tr w:rsidR="00517860" w:rsidRPr="00BB7783" w14:paraId="45339533" w14:textId="59342EAE" w:rsidTr="00C25BA3">
        <w:trPr>
          <w:jc w:val="center"/>
        </w:trPr>
        <w:tc>
          <w:tcPr>
            <w:tcW w:w="786" w:type="dxa"/>
          </w:tcPr>
          <w:p w14:paraId="3C95434B"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4384BA76" w14:textId="77777777" w:rsidR="00517860" w:rsidRPr="00A720C7" w:rsidRDefault="00517860" w:rsidP="00823DF1">
            <w:pPr>
              <w:widowControl w:val="0"/>
              <w:ind w:left="34" w:firstLine="686"/>
              <w:jc w:val="both"/>
              <w:rPr>
                <w:b/>
                <w:lang w:val="nl-NL"/>
              </w:rPr>
            </w:pPr>
            <w:r w:rsidRPr="00A720C7">
              <w:rPr>
                <w:b/>
                <w:lang w:val="nl-NL"/>
              </w:rPr>
              <w:t>Điều 5. Quy định về thời gian làm việc và nơi làm việc</w:t>
            </w:r>
          </w:p>
        </w:tc>
        <w:tc>
          <w:tcPr>
            <w:tcW w:w="3119" w:type="dxa"/>
          </w:tcPr>
          <w:p w14:paraId="55F222F3" w14:textId="4BABD7E2" w:rsidR="00517860" w:rsidRPr="001264D2" w:rsidRDefault="00517860" w:rsidP="00823DF1">
            <w:pPr>
              <w:widowControl w:val="0"/>
              <w:rPr>
                <w:lang w:val="nl-NL"/>
              </w:rPr>
            </w:pPr>
          </w:p>
        </w:tc>
        <w:tc>
          <w:tcPr>
            <w:tcW w:w="4676" w:type="dxa"/>
          </w:tcPr>
          <w:p w14:paraId="489D0597" w14:textId="77777777" w:rsidR="00517860" w:rsidRPr="001264D2" w:rsidRDefault="00517860" w:rsidP="00823DF1">
            <w:pPr>
              <w:widowControl w:val="0"/>
              <w:rPr>
                <w:lang w:val="nl-NL"/>
              </w:rPr>
            </w:pPr>
          </w:p>
        </w:tc>
      </w:tr>
      <w:tr w:rsidR="00517860" w:rsidRPr="00BB7783" w14:paraId="451E44E9" w14:textId="24E9B1E2" w:rsidTr="00C25BA3">
        <w:trPr>
          <w:jc w:val="center"/>
        </w:trPr>
        <w:tc>
          <w:tcPr>
            <w:tcW w:w="786" w:type="dxa"/>
          </w:tcPr>
          <w:p w14:paraId="66EFA5F5"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5F77A0F" w14:textId="77777777" w:rsidR="00517860" w:rsidRPr="00A720C7" w:rsidRDefault="00517860" w:rsidP="00823DF1">
            <w:pPr>
              <w:widowControl w:val="0"/>
              <w:numPr>
                <w:ilvl w:val="0"/>
                <w:numId w:val="37"/>
              </w:numPr>
              <w:tabs>
                <w:tab w:val="clear" w:pos="417"/>
                <w:tab w:val="left" w:pos="992"/>
              </w:tabs>
              <w:ind w:left="0" w:firstLine="672"/>
              <w:jc w:val="both"/>
              <w:rPr>
                <w:lang w:val="nl-NL"/>
              </w:rPr>
            </w:pPr>
            <w:r w:rsidRPr="00A720C7">
              <w:rPr>
                <w:lang w:val="nl-NL"/>
              </w:rPr>
              <w:t>Thời gian làm việc của giảng viên thực hiện theo chế độ mỗi tuần làm việc 40 giờ và được xác định theo năm học.</w:t>
            </w:r>
          </w:p>
        </w:tc>
        <w:tc>
          <w:tcPr>
            <w:tcW w:w="3119" w:type="dxa"/>
          </w:tcPr>
          <w:p w14:paraId="72125A47" w14:textId="1CD483E3" w:rsidR="00517860" w:rsidRPr="001264D2" w:rsidRDefault="00517860" w:rsidP="00823DF1">
            <w:pPr>
              <w:widowControl w:val="0"/>
              <w:rPr>
                <w:lang w:val="nl-NL"/>
              </w:rPr>
            </w:pPr>
          </w:p>
        </w:tc>
        <w:tc>
          <w:tcPr>
            <w:tcW w:w="4676" w:type="dxa"/>
          </w:tcPr>
          <w:p w14:paraId="68A4B75E" w14:textId="77777777" w:rsidR="00517860" w:rsidRPr="001264D2" w:rsidRDefault="00517860" w:rsidP="00823DF1">
            <w:pPr>
              <w:widowControl w:val="0"/>
              <w:rPr>
                <w:lang w:val="nl-NL"/>
              </w:rPr>
            </w:pPr>
          </w:p>
        </w:tc>
      </w:tr>
      <w:tr w:rsidR="00517860" w:rsidRPr="001264D2" w14:paraId="5F7AF6A6" w14:textId="79A523F0" w:rsidTr="00C25BA3">
        <w:trPr>
          <w:jc w:val="center"/>
        </w:trPr>
        <w:tc>
          <w:tcPr>
            <w:tcW w:w="786" w:type="dxa"/>
          </w:tcPr>
          <w:p w14:paraId="354686DF"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6701D3E" w14:textId="77777777" w:rsidR="00517860" w:rsidRPr="001264D2" w:rsidRDefault="00517860" w:rsidP="00823DF1">
            <w:pPr>
              <w:widowControl w:val="0"/>
              <w:numPr>
                <w:ilvl w:val="0"/>
                <w:numId w:val="37"/>
              </w:numPr>
              <w:tabs>
                <w:tab w:val="clear" w:pos="417"/>
                <w:tab w:val="left" w:pos="992"/>
              </w:tabs>
              <w:ind w:left="0" w:firstLine="672"/>
              <w:jc w:val="both"/>
            </w:pPr>
            <w:r w:rsidRPr="00AB29CF">
              <w:rPr>
                <w:lang w:val="nl-NL"/>
              </w:rPr>
              <w:t xml:space="preserve">Tổng quỹ thời gian làm việc của giảng viên trong một năm học để thực hiện nhiệm vụ giảng dạy, nghiên cứu khoa học, học tập bồi dưỡng và các nhiệm vụ khác là 1.760 giờ sau khi trừ số ngày nghỉ theo quy định. </w:t>
            </w:r>
            <w:r w:rsidRPr="001264D2">
              <w:t>Cụ thể là:</w:t>
            </w:r>
          </w:p>
        </w:tc>
        <w:tc>
          <w:tcPr>
            <w:tcW w:w="3119" w:type="dxa"/>
          </w:tcPr>
          <w:p w14:paraId="061E9D08" w14:textId="306953C4" w:rsidR="00517860" w:rsidRPr="001264D2" w:rsidRDefault="00517860" w:rsidP="00823DF1">
            <w:pPr>
              <w:widowControl w:val="0"/>
              <w:rPr>
                <w:lang w:val="nl-NL"/>
              </w:rPr>
            </w:pPr>
          </w:p>
        </w:tc>
        <w:tc>
          <w:tcPr>
            <w:tcW w:w="4676" w:type="dxa"/>
          </w:tcPr>
          <w:p w14:paraId="44DAEFEE" w14:textId="77777777" w:rsidR="00517860" w:rsidRPr="001264D2" w:rsidRDefault="00517860" w:rsidP="00823DF1">
            <w:pPr>
              <w:widowControl w:val="0"/>
              <w:rPr>
                <w:lang w:val="nl-NL"/>
              </w:rPr>
            </w:pPr>
          </w:p>
        </w:tc>
      </w:tr>
      <w:tr w:rsidR="00517860" w:rsidRPr="00BB7783" w14:paraId="0F52E4A9" w14:textId="4C035902" w:rsidTr="00C25BA3">
        <w:trPr>
          <w:jc w:val="center"/>
        </w:trPr>
        <w:tc>
          <w:tcPr>
            <w:tcW w:w="786" w:type="dxa"/>
          </w:tcPr>
          <w:p w14:paraId="0B5527BB"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6448DC2E" w14:textId="77777777" w:rsidR="00517860" w:rsidRPr="00A720C7" w:rsidRDefault="00517860" w:rsidP="00823DF1">
            <w:pPr>
              <w:widowControl w:val="0"/>
              <w:numPr>
                <w:ilvl w:val="0"/>
                <w:numId w:val="38"/>
              </w:numPr>
              <w:tabs>
                <w:tab w:val="clear" w:pos="1743"/>
                <w:tab w:val="left" w:pos="992"/>
              </w:tabs>
              <w:ind w:left="-37" w:firstLine="709"/>
              <w:jc w:val="both"/>
              <w:rPr>
                <w:lang w:val="nl-NL"/>
              </w:rPr>
            </w:pPr>
            <w:r w:rsidRPr="00A720C7">
              <w:rPr>
                <w:lang w:val="nl-NL"/>
              </w:rPr>
              <w:t>Nhiệm vụ giảng dạy: bao gồm các hoạt động đào tạo như giảng dạy lý thuyết, bài tập; thực hành thí nghiệm; hướng dẫn luận án, luận văn, khóa luận, đồ án, chuyên đề, hướng dẫn thực tập nghề nghiệp, rèn nghề...</w:t>
            </w:r>
          </w:p>
        </w:tc>
        <w:tc>
          <w:tcPr>
            <w:tcW w:w="3119" w:type="dxa"/>
          </w:tcPr>
          <w:p w14:paraId="5A33C67F" w14:textId="6CE059AE" w:rsidR="00517860" w:rsidRPr="001264D2" w:rsidRDefault="00517860" w:rsidP="00823DF1">
            <w:pPr>
              <w:widowControl w:val="0"/>
              <w:rPr>
                <w:lang w:val="nl-NL"/>
              </w:rPr>
            </w:pPr>
          </w:p>
        </w:tc>
        <w:tc>
          <w:tcPr>
            <w:tcW w:w="4676" w:type="dxa"/>
          </w:tcPr>
          <w:p w14:paraId="330D921F" w14:textId="77777777" w:rsidR="00517860" w:rsidRPr="001264D2" w:rsidRDefault="00517860" w:rsidP="00823DF1">
            <w:pPr>
              <w:widowControl w:val="0"/>
              <w:rPr>
                <w:lang w:val="nl-NL"/>
              </w:rPr>
            </w:pPr>
          </w:p>
        </w:tc>
      </w:tr>
      <w:tr w:rsidR="00517860" w:rsidRPr="00BB7783" w14:paraId="30378364" w14:textId="701164C9" w:rsidTr="00C25BA3">
        <w:trPr>
          <w:jc w:val="center"/>
        </w:trPr>
        <w:tc>
          <w:tcPr>
            <w:tcW w:w="786" w:type="dxa"/>
          </w:tcPr>
          <w:p w14:paraId="7A1AD7CC"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069B1386" w14:textId="2B59CFAC" w:rsidR="00517860" w:rsidRPr="00A720C7" w:rsidRDefault="00517860" w:rsidP="00823DF1">
            <w:pPr>
              <w:widowControl w:val="0"/>
              <w:numPr>
                <w:ilvl w:val="0"/>
                <w:numId w:val="38"/>
              </w:numPr>
              <w:tabs>
                <w:tab w:val="clear" w:pos="1743"/>
                <w:tab w:val="left" w:pos="992"/>
              </w:tabs>
              <w:ind w:left="-37" w:firstLine="709"/>
              <w:jc w:val="both"/>
              <w:rPr>
                <w:lang w:val="nl-NL"/>
              </w:rPr>
            </w:pPr>
            <w:r w:rsidRPr="00A720C7">
              <w:rPr>
                <w:lang w:val="nl-NL"/>
              </w:rPr>
              <w:t>Nhiệm vụ nghiên cứu khoa học: bao gồm các hoạt động liên quan đến nghiên cứu khoa học và chuyển giao công nghệ như</w:t>
            </w:r>
            <w:r>
              <w:rPr>
                <w:lang w:val="nl-NL"/>
              </w:rPr>
              <w:t>:</w:t>
            </w:r>
            <w:r w:rsidRPr="00A720C7">
              <w:rPr>
                <w:lang w:val="nl-NL"/>
              </w:rPr>
              <w:t xml:space="preserve"> viết bài báo khoa học, báo cáo hội nghị khoa học; chủ nhiệm, tham gia các nhiệm vụ khoa học công nghệ và hợp tác quốc tế... </w:t>
            </w:r>
          </w:p>
        </w:tc>
        <w:tc>
          <w:tcPr>
            <w:tcW w:w="3119" w:type="dxa"/>
          </w:tcPr>
          <w:p w14:paraId="0648C197" w14:textId="459D4EA3" w:rsidR="00517860" w:rsidRPr="001264D2" w:rsidRDefault="00517860" w:rsidP="00823DF1">
            <w:pPr>
              <w:widowControl w:val="0"/>
              <w:rPr>
                <w:lang w:val="nl-NL"/>
              </w:rPr>
            </w:pPr>
          </w:p>
        </w:tc>
        <w:tc>
          <w:tcPr>
            <w:tcW w:w="4676" w:type="dxa"/>
          </w:tcPr>
          <w:p w14:paraId="0D480F34" w14:textId="77777777" w:rsidR="00517860" w:rsidRPr="001264D2" w:rsidRDefault="00517860" w:rsidP="00823DF1">
            <w:pPr>
              <w:widowControl w:val="0"/>
              <w:rPr>
                <w:lang w:val="nl-NL"/>
              </w:rPr>
            </w:pPr>
          </w:p>
        </w:tc>
      </w:tr>
      <w:tr w:rsidR="00517860" w:rsidRPr="00BB7783" w14:paraId="7CF54925" w14:textId="4FDB0EA1" w:rsidTr="00C25BA3">
        <w:trPr>
          <w:jc w:val="center"/>
        </w:trPr>
        <w:tc>
          <w:tcPr>
            <w:tcW w:w="786" w:type="dxa"/>
          </w:tcPr>
          <w:p w14:paraId="5CB85C6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17B35B21" w14:textId="6B1439CF" w:rsidR="00517860" w:rsidRPr="00A720C7" w:rsidRDefault="00517860" w:rsidP="00823DF1">
            <w:pPr>
              <w:widowControl w:val="0"/>
              <w:numPr>
                <w:ilvl w:val="0"/>
                <w:numId w:val="38"/>
              </w:numPr>
              <w:tabs>
                <w:tab w:val="clear" w:pos="1743"/>
                <w:tab w:val="left" w:pos="992"/>
              </w:tabs>
              <w:ind w:left="-37" w:firstLine="709"/>
              <w:jc w:val="both"/>
              <w:rPr>
                <w:lang w:val="nl-NL"/>
              </w:rPr>
            </w:pPr>
            <w:r w:rsidRPr="00A720C7">
              <w:rPr>
                <w:lang w:val="nl-NL"/>
              </w:rPr>
              <w:t xml:space="preserve">Nhiệm vụ khác là những công việc hỗ trợ trực tiếp hoặc gián tiếp tới công tác đào tạo và nghiên cứu khoa học của Học viện theo sự phân công của Học viện, Khoa, Bộ môn gồm: công tác quản lý kiêm nhiệm, xây </w:t>
            </w:r>
            <w:r w:rsidRPr="00A720C7">
              <w:rPr>
                <w:lang w:val="nl-NL"/>
              </w:rPr>
              <w:lastRenderedPageBreak/>
              <w:t xml:space="preserve">dựng chương trình đào tạo, hướng dẫn tập sự/thử việc, hướng dẫn sinh viên nghiên cứu khoa học, học tập bồi dưỡng chuyên môn, xây dựng </w:t>
            </w:r>
            <w:r>
              <w:rPr>
                <w:lang w:val="nl-NL"/>
              </w:rPr>
              <w:t xml:space="preserve">thuyết minh </w:t>
            </w:r>
            <w:r w:rsidRPr="00A720C7">
              <w:rPr>
                <w:lang w:val="nl-NL"/>
              </w:rPr>
              <w:t>đề tài, dự án, tham gia các hội đồng chuyên môn nghiệp vụ, trực phòng thí nghiệm, bảo trì bảo dưỡng trang thiết bị phòng thí nghiệm, chuẩn bị thiết bị, dụng cụ, vật tư thí nghiệm, phục vụ đề tài nghiên cứu, quảng bá tuyển sinh, kiểm định, quản lý/tham gia các câu lạc bộ sinh viên, tư vấn/hỗ trợ sinh viên...</w:t>
            </w:r>
          </w:p>
        </w:tc>
        <w:tc>
          <w:tcPr>
            <w:tcW w:w="3119" w:type="dxa"/>
          </w:tcPr>
          <w:p w14:paraId="56BBC805" w14:textId="7E0AEA71" w:rsidR="00517860" w:rsidRPr="001264D2" w:rsidRDefault="00517860" w:rsidP="00823DF1">
            <w:pPr>
              <w:widowControl w:val="0"/>
              <w:rPr>
                <w:lang w:val="nl-NL"/>
              </w:rPr>
            </w:pPr>
          </w:p>
        </w:tc>
        <w:tc>
          <w:tcPr>
            <w:tcW w:w="4676" w:type="dxa"/>
          </w:tcPr>
          <w:p w14:paraId="50517904" w14:textId="77777777" w:rsidR="00517860" w:rsidRPr="001264D2" w:rsidRDefault="00517860" w:rsidP="00823DF1">
            <w:pPr>
              <w:widowControl w:val="0"/>
              <w:rPr>
                <w:lang w:val="nl-NL"/>
              </w:rPr>
            </w:pPr>
          </w:p>
        </w:tc>
      </w:tr>
      <w:tr w:rsidR="00517860" w:rsidRPr="00BB7783" w14:paraId="3F5BE096" w14:textId="54E3C212" w:rsidTr="00C25BA3">
        <w:trPr>
          <w:jc w:val="center"/>
        </w:trPr>
        <w:tc>
          <w:tcPr>
            <w:tcW w:w="786" w:type="dxa"/>
          </w:tcPr>
          <w:p w14:paraId="69040EC5"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298FD7E7" w14:textId="77777777" w:rsidR="00517860" w:rsidRPr="00A720C7" w:rsidRDefault="00517860" w:rsidP="00823DF1">
            <w:pPr>
              <w:widowControl w:val="0"/>
              <w:numPr>
                <w:ilvl w:val="0"/>
                <w:numId w:val="37"/>
              </w:numPr>
              <w:tabs>
                <w:tab w:val="clear" w:pos="417"/>
                <w:tab w:val="left" w:pos="992"/>
              </w:tabs>
              <w:ind w:left="0" w:firstLine="672"/>
              <w:jc w:val="both"/>
              <w:rPr>
                <w:lang w:val="nl-NL"/>
              </w:rPr>
            </w:pPr>
            <w:r w:rsidRPr="00A720C7">
              <w:rPr>
                <w:lang w:val="nl-NL"/>
              </w:rPr>
              <w:t>Giảng viên phải có mặt làm việc đúng nơi quy định khi lên lớp lý thuyết, hướng dẫn thực hành/thực tập/kiến tập, hội họp, học tập, tham dự hội nghị/hội thảo... và các công việc khác theo sự phân công của Trưởng Bộ môn, Khoa và Học viện. Những công việc khác, giảng viên có thể tự lựa chọn nơi làm việc thích hợp nhưng phải báo cáo Trưởng Bộ môn/người phụ trách và đảm bảo nguyên tắc chung là hoàn thành đầy đủ khối lượng công việc được giao.</w:t>
            </w:r>
          </w:p>
        </w:tc>
        <w:tc>
          <w:tcPr>
            <w:tcW w:w="3119" w:type="dxa"/>
          </w:tcPr>
          <w:p w14:paraId="0E5A758A" w14:textId="0339CB8D" w:rsidR="00517860" w:rsidRPr="001264D2" w:rsidRDefault="00517860" w:rsidP="00823DF1">
            <w:pPr>
              <w:widowControl w:val="0"/>
              <w:rPr>
                <w:lang w:val="nl-NL"/>
              </w:rPr>
            </w:pPr>
          </w:p>
        </w:tc>
        <w:tc>
          <w:tcPr>
            <w:tcW w:w="4676" w:type="dxa"/>
          </w:tcPr>
          <w:p w14:paraId="6ABBBE07" w14:textId="77777777" w:rsidR="00517860" w:rsidRPr="001264D2" w:rsidRDefault="00517860" w:rsidP="00823DF1">
            <w:pPr>
              <w:widowControl w:val="0"/>
              <w:rPr>
                <w:lang w:val="nl-NL"/>
              </w:rPr>
            </w:pPr>
          </w:p>
        </w:tc>
      </w:tr>
      <w:tr w:rsidR="00517860" w:rsidRPr="00BB7783" w14:paraId="7F1640F3" w14:textId="4D25BFEA" w:rsidTr="00C25BA3">
        <w:trPr>
          <w:jc w:val="center"/>
        </w:trPr>
        <w:tc>
          <w:tcPr>
            <w:tcW w:w="786" w:type="dxa"/>
          </w:tcPr>
          <w:p w14:paraId="42C3AFD6"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198A132D" w14:textId="77777777" w:rsidR="00517860" w:rsidRPr="00A720C7" w:rsidRDefault="00517860" w:rsidP="00823DF1">
            <w:pPr>
              <w:widowControl w:val="0"/>
              <w:rPr>
                <w:b/>
                <w:lang w:val="nl-NL"/>
              </w:rPr>
            </w:pPr>
            <w:r w:rsidRPr="00A720C7">
              <w:rPr>
                <w:b/>
                <w:lang w:val="nl-NL"/>
              </w:rPr>
              <w:tab/>
              <w:t>Điều 6. Định mức giờ chuẩn</w:t>
            </w:r>
          </w:p>
        </w:tc>
        <w:tc>
          <w:tcPr>
            <w:tcW w:w="3119" w:type="dxa"/>
          </w:tcPr>
          <w:p w14:paraId="610E5D18" w14:textId="2556DE20" w:rsidR="00517860" w:rsidRPr="001264D2" w:rsidRDefault="00517860" w:rsidP="00823DF1">
            <w:pPr>
              <w:widowControl w:val="0"/>
              <w:rPr>
                <w:lang w:val="nl-NL"/>
              </w:rPr>
            </w:pPr>
          </w:p>
        </w:tc>
        <w:tc>
          <w:tcPr>
            <w:tcW w:w="4676" w:type="dxa"/>
          </w:tcPr>
          <w:p w14:paraId="2F21A1EA" w14:textId="77777777" w:rsidR="00517860" w:rsidRPr="001264D2" w:rsidRDefault="00517860" w:rsidP="00823DF1">
            <w:pPr>
              <w:widowControl w:val="0"/>
              <w:rPr>
                <w:lang w:val="nl-NL"/>
              </w:rPr>
            </w:pPr>
          </w:p>
        </w:tc>
      </w:tr>
      <w:tr w:rsidR="00517860" w:rsidRPr="00BB7783" w14:paraId="063B8E11" w14:textId="099873C6" w:rsidTr="00C25BA3">
        <w:trPr>
          <w:jc w:val="center"/>
        </w:trPr>
        <w:tc>
          <w:tcPr>
            <w:tcW w:w="786" w:type="dxa"/>
          </w:tcPr>
          <w:p w14:paraId="13C6A550"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687D6BBB" w14:textId="77777777" w:rsidR="00517860" w:rsidRPr="001264D2" w:rsidRDefault="00517860" w:rsidP="00823DF1">
            <w:pPr>
              <w:widowControl w:val="0"/>
              <w:numPr>
                <w:ilvl w:val="0"/>
                <w:numId w:val="39"/>
              </w:numPr>
              <w:tabs>
                <w:tab w:val="clear" w:pos="417"/>
                <w:tab w:val="left" w:pos="992"/>
              </w:tabs>
              <w:ind w:left="0" w:firstLine="672"/>
              <w:jc w:val="both"/>
              <w:rPr>
                <w:lang w:val="nl-NL"/>
              </w:rPr>
            </w:pPr>
            <w:r w:rsidRPr="001264D2">
              <w:rPr>
                <w:lang w:val="nl-NL"/>
              </w:rPr>
              <w:t>Định mức giờ chuẩn cho giảng viên trong một năm học được xác lập như sau:</w:t>
            </w:r>
          </w:p>
        </w:tc>
        <w:tc>
          <w:tcPr>
            <w:tcW w:w="3119" w:type="dxa"/>
          </w:tcPr>
          <w:p w14:paraId="2E9ADDCB" w14:textId="202653B0" w:rsidR="00517860" w:rsidRPr="001264D2" w:rsidRDefault="00517860" w:rsidP="00823DF1">
            <w:pPr>
              <w:widowControl w:val="0"/>
              <w:rPr>
                <w:lang w:val="nl-NL"/>
              </w:rPr>
            </w:pPr>
          </w:p>
        </w:tc>
        <w:tc>
          <w:tcPr>
            <w:tcW w:w="4676" w:type="dxa"/>
          </w:tcPr>
          <w:p w14:paraId="0AC13696" w14:textId="77777777" w:rsidR="00517860" w:rsidRPr="001264D2" w:rsidRDefault="00517860" w:rsidP="00823DF1">
            <w:pPr>
              <w:widowControl w:val="0"/>
              <w:rPr>
                <w:lang w:val="nl-NL"/>
              </w:rPr>
            </w:pPr>
          </w:p>
        </w:tc>
      </w:tr>
      <w:tr w:rsidR="00517860" w:rsidRPr="00BB7783" w14:paraId="64602978" w14:textId="2944F226" w:rsidTr="00C25BA3">
        <w:trPr>
          <w:jc w:val="center"/>
        </w:trPr>
        <w:tc>
          <w:tcPr>
            <w:tcW w:w="786" w:type="dxa"/>
          </w:tcPr>
          <w:p w14:paraId="35C5C312"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348031C" w14:textId="01FABC21" w:rsidR="00517860" w:rsidRPr="00A720C7" w:rsidRDefault="00517860" w:rsidP="00823DF1">
            <w:pPr>
              <w:widowControl w:val="0"/>
              <w:numPr>
                <w:ilvl w:val="0"/>
                <w:numId w:val="40"/>
              </w:numPr>
              <w:tabs>
                <w:tab w:val="left" w:pos="1100"/>
              </w:tabs>
              <w:ind w:left="0" w:firstLine="672"/>
              <w:jc w:val="both"/>
              <w:rPr>
                <w:lang w:val="nl-NL"/>
              </w:rPr>
            </w:pPr>
            <w:r w:rsidRPr="00A720C7">
              <w:rPr>
                <w:lang w:val="nl-NL"/>
              </w:rPr>
              <w:t>Giờ giảng dạy: 300 giờ/năm;</w:t>
            </w:r>
          </w:p>
        </w:tc>
        <w:tc>
          <w:tcPr>
            <w:tcW w:w="3119" w:type="dxa"/>
          </w:tcPr>
          <w:p w14:paraId="2CAC2DA7" w14:textId="3B95C525" w:rsidR="00517860" w:rsidRPr="001264D2" w:rsidRDefault="00517860" w:rsidP="00823DF1">
            <w:pPr>
              <w:widowControl w:val="0"/>
              <w:rPr>
                <w:lang w:val="nl-NL"/>
              </w:rPr>
            </w:pPr>
          </w:p>
        </w:tc>
        <w:tc>
          <w:tcPr>
            <w:tcW w:w="4676" w:type="dxa"/>
          </w:tcPr>
          <w:p w14:paraId="1315B9CA" w14:textId="77777777" w:rsidR="00517860" w:rsidRPr="001264D2" w:rsidRDefault="00517860" w:rsidP="00823DF1">
            <w:pPr>
              <w:widowControl w:val="0"/>
              <w:rPr>
                <w:lang w:val="nl-NL"/>
              </w:rPr>
            </w:pPr>
          </w:p>
        </w:tc>
      </w:tr>
      <w:tr w:rsidR="00517860" w:rsidRPr="00BB7783" w14:paraId="07927C1F" w14:textId="0B5EC2FD" w:rsidTr="00C25BA3">
        <w:trPr>
          <w:jc w:val="center"/>
        </w:trPr>
        <w:tc>
          <w:tcPr>
            <w:tcW w:w="786" w:type="dxa"/>
          </w:tcPr>
          <w:p w14:paraId="5823DD93"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3556DFC0" w14:textId="5BA5983B" w:rsidR="00517860" w:rsidRPr="00A720C7" w:rsidRDefault="00517860" w:rsidP="00823DF1">
            <w:pPr>
              <w:widowControl w:val="0"/>
              <w:numPr>
                <w:ilvl w:val="0"/>
                <w:numId w:val="40"/>
              </w:numPr>
              <w:tabs>
                <w:tab w:val="left" w:pos="1100"/>
              </w:tabs>
              <w:ind w:left="0" w:firstLine="672"/>
              <w:jc w:val="both"/>
              <w:rPr>
                <w:lang w:val="nl-NL"/>
              </w:rPr>
            </w:pPr>
            <w:r w:rsidRPr="00A720C7">
              <w:rPr>
                <w:lang w:val="nl-NL"/>
              </w:rPr>
              <w:t xml:space="preserve">Giờ nghiên cứu khoa học: Thực hiện theo </w:t>
            </w:r>
            <w:r w:rsidRPr="00A720C7">
              <w:rPr>
                <w:spacing w:val="-4"/>
                <w:lang w:val="nl-NL"/>
              </w:rPr>
              <w:t>Quy định về Quản lý hoạt động khoa học và công nghệ ban hành kèm theo Quyết định số 1874/QĐ-HVN ngày 12 tháng 4 năm 2022 của Giám đốc Học viện Nông nghiệp Việt Nam (sau đây gọi chung là Quy định Quản lý hoạt động khoa học và công nghệ).</w:t>
            </w:r>
          </w:p>
        </w:tc>
        <w:tc>
          <w:tcPr>
            <w:tcW w:w="3119" w:type="dxa"/>
          </w:tcPr>
          <w:p w14:paraId="60D28704" w14:textId="0290710A" w:rsidR="00517860" w:rsidRPr="001264D2" w:rsidRDefault="00517860" w:rsidP="00823DF1">
            <w:pPr>
              <w:widowControl w:val="0"/>
              <w:rPr>
                <w:lang w:val="nl-NL"/>
              </w:rPr>
            </w:pPr>
          </w:p>
        </w:tc>
        <w:tc>
          <w:tcPr>
            <w:tcW w:w="4676" w:type="dxa"/>
          </w:tcPr>
          <w:p w14:paraId="6AA9DB26" w14:textId="77777777" w:rsidR="00517860" w:rsidRPr="001264D2" w:rsidRDefault="00517860" w:rsidP="00823DF1">
            <w:pPr>
              <w:widowControl w:val="0"/>
              <w:rPr>
                <w:lang w:val="nl-NL"/>
              </w:rPr>
            </w:pPr>
          </w:p>
        </w:tc>
      </w:tr>
      <w:tr w:rsidR="00517860" w:rsidRPr="00BB7783" w14:paraId="231E6027" w14:textId="23B73CBF" w:rsidTr="00C25BA3">
        <w:trPr>
          <w:jc w:val="center"/>
        </w:trPr>
        <w:tc>
          <w:tcPr>
            <w:tcW w:w="786" w:type="dxa"/>
          </w:tcPr>
          <w:p w14:paraId="19B078AC"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2AE03530" w14:textId="77777777" w:rsidR="00517860" w:rsidRPr="00A720C7" w:rsidRDefault="00517860" w:rsidP="00823DF1">
            <w:pPr>
              <w:widowControl w:val="0"/>
              <w:numPr>
                <w:ilvl w:val="0"/>
                <w:numId w:val="40"/>
              </w:numPr>
              <w:tabs>
                <w:tab w:val="left" w:pos="1100"/>
              </w:tabs>
              <w:ind w:left="0" w:firstLine="672"/>
              <w:jc w:val="both"/>
              <w:rPr>
                <w:lang w:val="nl-NL"/>
              </w:rPr>
            </w:pPr>
            <w:r w:rsidRPr="00A720C7">
              <w:rPr>
                <w:lang w:val="nl-NL"/>
              </w:rPr>
              <w:t>Giờ nhiệm vụ khác: Tổng số giờ làm việc/định mức giờ chuẩn trong năm trừ đi mục a) và mục b) khoản này.</w:t>
            </w:r>
          </w:p>
        </w:tc>
        <w:tc>
          <w:tcPr>
            <w:tcW w:w="3119" w:type="dxa"/>
          </w:tcPr>
          <w:p w14:paraId="76653139" w14:textId="011A1D56" w:rsidR="00517860" w:rsidRPr="001264D2" w:rsidRDefault="00517860" w:rsidP="00823DF1">
            <w:pPr>
              <w:widowControl w:val="0"/>
              <w:jc w:val="both"/>
              <w:rPr>
                <w:lang w:val="nl-NL"/>
              </w:rPr>
            </w:pPr>
          </w:p>
        </w:tc>
        <w:tc>
          <w:tcPr>
            <w:tcW w:w="4676" w:type="dxa"/>
          </w:tcPr>
          <w:p w14:paraId="3DDA8EBE" w14:textId="77777777" w:rsidR="00517860" w:rsidRPr="001264D2" w:rsidRDefault="00517860" w:rsidP="00823DF1">
            <w:pPr>
              <w:widowControl w:val="0"/>
              <w:jc w:val="both"/>
              <w:rPr>
                <w:lang w:val="nl-NL"/>
              </w:rPr>
            </w:pPr>
          </w:p>
        </w:tc>
      </w:tr>
      <w:tr w:rsidR="00517860" w:rsidRPr="00BB7783" w14:paraId="34F20AF1" w14:textId="347AD3F2" w:rsidTr="00C25BA3">
        <w:trPr>
          <w:jc w:val="center"/>
        </w:trPr>
        <w:tc>
          <w:tcPr>
            <w:tcW w:w="786" w:type="dxa"/>
          </w:tcPr>
          <w:p w14:paraId="5F5B892A"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748EDB58" w14:textId="7ACDF974" w:rsidR="00517860" w:rsidRPr="00E306F5" w:rsidRDefault="00517860" w:rsidP="00823DF1">
            <w:pPr>
              <w:widowControl w:val="0"/>
              <w:jc w:val="both"/>
              <w:rPr>
                <w:i/>
                <w:lang w:val="nl-NL"/>
              </w:rPr>
            </w:pPr>
            <w:r w:rsidRPr="00E306F5">
              <w:rPr>
                <w:lang w:val="nl-NL"/>
              </w:rPr>
              <w:tab/>
            </w:r>
            <w:r w:rsidRPr="00E306F5">
              <w:rPr>
                <w:i/>
                <w:lang w:val="nl-NL"/>
              </w:rPr>
              <w:t>Ghi chú:</w:t>
            </w:r>
            <w:r w:rsidRPr="00E306F5">
              <w:rPr>
                <w:lang w:val="nl-NL"/>
              </w:rPr>
              <w:t xml:space="preserve"> </w:t>
            </w:r>
            <w:r w:rsidRPr="00E306F5">
              <w:rPr>
                <w:i/>
                <w:lang w:val="nl-NL"/>
              </w:rPr>
              <w:t>Đối với giảng viên dạy giáo dục quốc phòng (sĩ quan biệt phái) được lấy hệ số mức lương tương ứng 4,40 để làm cơ sở để tính đơn giá thanh toán.</w:t>
            </w:r>
          </w:p>
        </w:tc>
        <w:tc>
          <w:tcPr>
            <w:tcW w:w="3119" w:type="dxa"/>
          </w:tcPr>
          <w:p w14:paraId="2781ADB7" w14:textId="2E9C93F3" w:rsidR="00517860" w:rsidRPr="001264D2" w:rsidRDefault="00517860" w:rsidP="00823DF1">
            <w:pPr>
              <w:widowControl w:val="0"/>
              <w:rPr>
                <w:lang w:val="nl-NL"/>
              </w:rPr>
            </w:pPr>
          </w:p>
        </w:tc>
        <w:tc>
          <w:tcPr>
            <w:tcW w:w="4676" w:type="dxa"/>
          </w:tcPr>
          <w:p w14:paraId="76B2B023" w14:textId="77777777" w:rsidR="00517860" w:rsidRPr="001264D2" w:rsidRDefault="00517860" w:rsidP="00823DF1">
            <w:pPr>
              <w:widowControl w:val="0"/>
              <w:rPr>
                <w:lang w:val="nl-NL"/>
              </w:rPr>
            </w:pPr>
          </w:p>
        </w:tc>
      </w:tr>
      <w:tr w:rsidR="00517860" w:rsidRPr="00BB7783" w14:paraId="5F98155D" w14:textId="1401E33F" w:rsidTr="00C25BA3">
        <w:trPr>
          <w:jc w:val="center"/>
        </w:trPr>
        <w:tc>
          <w:tcPr>
            <w:tcW w:w="786" w:type="dxa"/>
          </w:tcPr>
          <w:p w14:paraId="449A81A3"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2EE0B10D" w14:textId="77777777" w:rsidR="00517860" w:rsidRPr="001264D2" w:rsidRDefault="00517860" w:rsidP="00823DF1">
            <w:pPr>
              <w:widowControl w:val="0"/>
              <w:numPr>
                <w:ilvl w:val="0"/>
                <w:numId w:val="39"/>
              </w:numPr>
              <w:tabs>
                <w:tab w:val="clear" w:pos="417"/>
                <w:tab w:val="left" w:pos="992"/>
              </w:tabs>
              <w:ind w:left="0" w:firstLine="672"/>
              <w:jc w:val="both"/>
              <w:rPr>
                <w:lang w:val="nl-NL"/>
              </w:rPr>
            </w:pPr>
            <w:r w:rsidRPr="001264D2">
              <w:rPr>
                <w:lang w:val="nl-NL"/>
              </w:rPr>
              <w:t xml:space="preserve">Giảng viên phải thực hiện số giờ chuẩn giảng dạy trực tiếp trên lớp (giảng dạy lý thuyết và dạy thực hành, thí nghiệm) ít nhất bằng 50% định mức giờ chuẩn giảng dạy. </w:t>
            </w:r>
          </w:p>
        </w:tc>
        <w:tc>
          <w:tcPr>
            <w:tcW w:w="3119" w:type="dxa"/>
          </w:tcPr>
          <w:p w14:paraId="7CF50A46" w14:textId="2729F63E" w:rsidR="00517860" w:rsidRPr="001264D2" w:rsidRDefault="00517860" w:rsidP="00823DF1">
            <w:pPr>
              <w:widowControl w:val="0"/>
              <w:rPr>
                <w:lang w:val="nl-NL"/>
              </w:rPr>
            </w:pPr>
          </w:p>
        </w:tc>
        <w:tc>
          <w:tcPr>
            <w:tcW w:w="4676" w:type="dxa"/>
          </w:tcPr>
          <w:p w14:paraId="14B0DA27" w14:textId="77777777" w:rsidR="00517860" w:rsidRPr="001264D2" w:rsidRDefault="00517860" w:rsidP="00823DF1">
            <w:pPr>
              <w:widowControl w:val="0"/>
              <w:rPr>
                <w:lang w:val="nl-NL"/>
              </w:rPr>
            </w:pPr>
          </w:p>
        </w:tc>
      </w:tr>
      <w:tr w:rsidR="00517860" w:rsidRPr="00BB7783" w14:paraId="0512F669" w14:textId="35618FFF" w:rsidTr="00C25BA3">
        <w:trPr>
          <w:jc w:val="center"/>
        </w:trPr>
        <w:tc>
          <w:tcPr>
            <w:tcW w:w="786" w:type="dxa"/>
          </w:tcPr>
          <w:p w14:paraId="68788D64"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p w14:paraId="501851C4" w14:textId="3B5CBB5E" w:rsidR="00517860" w:rsidRPr="001264D2" w:rsidRDefault="00517860" w:rsidP="00823DF1">
            <w:pPr>
              <w:widowControl w:val="0"/>
              <w:numPr>
                <w:ilvl w:val="0"/>
                <w:numId w:val="39"/>
              </w:numPr>
              <w:tabs>
                <w:tab w:val="clear" w:pos="417"/>
                <w:tab w:val="left" w:pos="992"/>
              </w:tabs>
              <w:ind w:left="0" w:firstLine="672"/>
              <w:jc w:val="both"/>
              <w:rPr>
                <w:lang w:val="nl-NL"/>
              </w:rPr>
            </w:pPr>
            <w:r w:rsidRPr="001264D2">
              <w:rPr>
                <w:lang w:val="nl-NL"/>
              </w:rPr>
              <w:t>Miễn</w:t>
            </w:r>
            <w:r>
              <w:rPr>
                <w:lang w:val="nl-NL"/>
              </w:rPr>
              <w:t>,</w:t>
            </w:r>
            <w:r w:rsidRPr="001264D2">
              <w:rPr>
                <w:lang w:val="nl-NL"/>
              </w:rPr>
              <w:t xml:space="preserve"> giảm giờ </w:t>
            </w:r>
            <w:r>
              <w:rPr>
                <w:lang w:val="nl-NL"/>
              </w:rPr>
              <w:t xml:space="preserve">giảng dạy của </w:t>
            </w:r>
            <w:r w:rsidRPr="001264D2">
              <w:rPr>
                <w:lang w:val="nl-NL"/>
              </w:rPr>
              <w:t>cá nhân đối với giảng viên được bổ nhiệm</w:t>
            </w:r>
            <w:r>
              <w:rPr>
                <w:lang w:val="nl-NL"/>
              </w:rPr>
              <w:t>/giao nhiệm vụ</w:t>
            </w:r>
            <w:r w:rsidRPr="001264D2">
              <w:rPr>
                <w:lang w:val="nl-NL"/>
              </w:rPr>
              <w:t xml:space="preserve"> giữ chức vụ lãnh đạo</w:t>
            </w:r>
            <w:r>
              <w:rPr>
                <w:lang w:val="nl-NL"/>
              </w:rPr>
              <w:t>, quản lý</w:t>
            </w:r>
            <w:r w:rsidRPr="001264D2">
              <w:rPr>
                <w:lang w:val="nl-NL"/>
              </w:rPr>
              <w:t xml:space="preserve"> hoặc kiêm nhiệm </w:t>
            </w:r>
            <w:r w:rsidRPr="001264D2">
              <w:rPr>
                <w:lang w:val="nl-NL"/>
              </w:rPr>
              <w:lastRenderedPageBreak/>
              <w:t>công tác quản lý, công tác đảng, đoàn thể và công tác khác tại Học viện được tính theo tỷ lệ phần trăm (%) của định mức giờ</w:t>
            </w:r>
            <w:r>
              <w:rPr>
                <w:lang w:val="nl-NL"/>
              </w:rPr>
              <w:t xml:space="preserve"> giảng dạy</w:t>
            </w:r>
            <w:r w:rsidRPr="001264D2">
              <w:rPr>
                <w:lang w:val="nl-NL"/>
              </w:rPr>
              <w:t xml:space="preserve"> </w:t>
            </w:r>
            <w:r>
              <w:rPr>
                <w:lang w:val="nl-NL"/>
              </w:rPr>
              <w:t xml:space="preserve">của </w:t>
            </w:r>
            <w:r w:rsidRPr="001264D2">
              <w:rPr>
                <w:lang w:val="nl-NL"/>
              </w:rPr>
              <w:t>cá nhân đảm nhận như sau:</w:t>
            </w:r>
          </w:p>
        </w:tc>
        <w:tc>
          <w:tcPr>
            <w:tcW w:w="3119" w:type="dxa"/>
          </w:tcPr>
          <w:p w14:paraId="5005AEE2" w14:textId="7AEC568E" w:rsidR="00517860" w:rsidRPr="001264D2" w:rsidRDefault="00517860" w:rsidP="00823DF1">
            <w:pPr>
              <w:widowControl w:val="0"/>
              <w:rPr>
                <w:lang w:val="nl-NL"/>
              </w:rPr>
            </w:pPr>
          </w:p>
        </w:tc>
        <w:tc>
          <w:tcPr>
            <w:tcW w:w="4676" w:type="dxa"/>
          </w:tcPr>
          <w:p w14:paraId="283FC9E2" w14:textId="77777777" w:rsidR="00517860" w:rsidRPr="001264D2" w:rsidRDefault="00517860" w:rsidP="00823DF1">
            <w:pPr>
              <w:widowControl w:val="0"/>
              <w:rPr>
                <w:lang w:val="nl-NL"/>
              </w:rPr>
            </w:pPr>
          </w:p>
        </w:tc>
      </w:tr>
      <w:tr w:rsidR="00517860" w:rsidRPr="0057243C" w14:paraId="4E831D09" w14:textId="325D8F50" w:rsidTr="00C25BA3">
        <w:trPr>
          <w:jc w:val="center"/>
        </w:trPr>
        <w:tc>
          <w:tcPr>
            <w:tcW w:w="786" w:type="dxa"/>
          </w:tcPr>
          <w:p w14:paraId="4383D99C" w14:textId="77777777" w:rsidR="00517860" w:rsidRPr="001264D2" w:rsidRDefault="00517860" w:rsidP="00823DF1">
            <w:pPr>
              <w:widowControl w:val="0"/>
              <w:numPr>
                <w:ilvl w:val="0"/>
                <w:numId w:val="30"/>
              </w:numPr>
              <w:tabs>
                <w:tab w:val="left" w:pos="142"/>
              </w:tabs>
              <w:ind w:left="397" w:hanging="227"/>
              <w:rPr>
                <w:lang w:val="nl-NL"/>
              </w:rPr>
            </w:pPr>
          </w:p>
        </w:tc>
        <w:tc>
          <w:tcPr>
            <w:tcW w:w="7289" w:type="dxa"/>
          </w:tcPr>
          <w:tbl>
            <w:tblPr>
              <w:tblW w:w="61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5"/>
              <w:gridCol w:w="4249"/>
              <w:gridCol w:w="992"/>
            </w:tblGrid>
            <w:tr w:rsidR="00517860" w:rsidRPr="001264D2" w14:paraId="69C2BD4C" w14:textId="77777777" w:rsidTr="00E24A8B">
              <w:trPr>
                <w:trHeight w:val="145"/>
                <w:tblHeader/>
                <w:jc w:val="center"/>
              </w:trPr>
              <w:tc>
                <w:tcPr>
                  <w:tcW w:w="915" w:type="dxa"/>
                  <w:tcBorders>
                    <w:bottom w:val="single" w:sz="4" w:space="0" w:color="000000"/>
                  </w:tcBorders>
                  <w:vAlign w:val="center"/>
                </w:tcPr>
                <w:p w14:paraId="3C0F251B" w14:textId="77777777" w:rsidR="00517860" w:rsidRPr="001264D2" w:rsidRDefault="00517860" w:rsidP="00823DF1">
                  <w:pPr>
                    <w:widowControl w:val="0"/>
                    <w:jc w:val="center"/>
                    <w:rPr>
                      <w:b/>
                    </w:rPr>
                  </w:pPr>
                  <w:r w:rsidRPr="001264D2">
                    <w:rPr>
                      <w:b/>
                    </w:rPr>
                    <w:t>STT</w:t>
                  </w:r>
                </w:p>
              </w:tc>
              <w:tc>
                <w:tcPr>
                  <w:tcW w:w="4249" w:type="dxa"/>
                  <w:tcBorders>
                    <w:bottom w:val="single" w:sz="4" w:space="0" w:color="000000"/>
                  </w:tcBorders>
                  <w:vAlign w:val="center"/>
                </w:tcPr>
                <w:p w14:paraId="2C0F4C4F" w14:textId="77777777" w:rsidR="00517860" w:rsidRPr="001264D2" w:rsidRDefault="00517860" w:rsidP="00823DF1">
                  <w:pPr>
                    <w:widowControl w:val="0"/>
                    <w:jc w:val="center"/>
                    <w:rPr>
                      <w:b/>
                    </w:rPr>
                  </w:pPr>
                  <w:r w:rsidRPr="001264D2">
                    <w:rPr>
                      <w:b/>
                    </w:rPr>
                    <w:t xml:space="preserve">Giảng viên giữ chức vụ lãnh đạo hoặc kiêm nhiệm </w:t>
                  </w:r>
                </w:p>
                <w:p w14:paraId="61EF41D2" w14:textId="77777777" w:rsidR="00517860" w:rsidRPr="001264D2" w:rsidRDefault="00517860" w:rsidP="00823DF1">
                  <w:pPr>
                    <w:widowControl w:val="0"/>
                    <w:jc w:val="center"/>
                    <w:rPr>
                      <w:b/>
                    </w:rPr>
                  </w:pPr>
                  <w:r w:rsidRPr="001264D2">
                    <w:rPr>
                      <w:b/>
                    </w:rPr>
                    <w:t>và công tác khác</w:t>
                  </w:r>
                </w:p>
              </w:tc>
              <w:tc>
                <w:tcPr>
                  <w:tcW w:w="992" w:type="dxa"/>
                  <w:tcBorders>
                    <w:bottom w:val="single" w:sz="4" w:space="0" w:color="000000"/>
                  </w:tcBorders>
                  <w:vAlign w:val="center"/>
                </w:tcPr>
                <w:p w14:paraId="32BD0E4D" w14:textId="77777777" w:rsidR="00517860" w:rsidRPr="001264D2" w:rsidRDefault="00517860" w:rsidP="00823DF1">
                  <w:pPr>
                    <w:widowControl w:val="0"/>
                    <w:jc w:val="center"/>
                    <w:rPr>
                      <w:b/>
                    </w:rPr>
                  </w:pPr>
                  <w:r w:rsidRPr="001264D2">
                    <w:rPr>
                      <w:b/>
                    </w:rPr>
                    <w:t xml:space="preserve">Tỷ lệ </w:t>
                  </w:r>
                </w:p>
                <w:p w14:paraId="19DA60DD" w14:textId="77777777" w:rsidR="00517860" w:rsidRPr="001264D2" w:rsidRDefault="00517860" w:rsidP="00823DF1">
                  <w:pPr>
                    <w:widowControl w:val="0"/>
                    <w:jc w:val="center"/>
                    <w:rPr>
                      <w:b/>
                    </w:rPr>
                  </w:pPr>
                  <w:r w:rsidRPr="001264D2">
                    <w:rPr>
                      <w:b/>
                    </w:rPr>
                    <w:t>(%)</w:t>
                  </w:r>
                </w:p>
              </w:tc>
            </w:tr>
            <w:tr w:rsidR="00517860" w:rsidRPr="001264D2" w14:paraId="2C715298" w14:textId="77777777" w:rsidTr="00E24A8B">
              <w:trPr>
                <w:trHeight w:val="145"/>
                <w:jc w:val="center"/>
              </w:trPr>
              <w:tc>
                <w:tcPr>
                  <w:tcW w:w="915" w:type="dxa"/>
                  <w:tcBorders>
                    <w:bottom w:val="dotted" w:sz="4" w:space="0" w:color="auto"/>
                  </w:tcBorders>
                  <w:vAlign w:val="center"/>
                </w:tcPr>
                <w:p w14:paraId="6EE50398" w14:textId="77777777" w:rsidR="00517860" w:rsidRPr="001264D2" w:rsidRDefault="00517860" w:rsidP="00823DF1">
                  <w:pPr>
                    <w:widowControl w:val="0"/>
                    <w:numPr>
                      <w:ilvl w:val="0"/>
                      <w:numId w:val="48"/>
                    </w:numPr>
                    <w:jc w:val="center"/>
                  </w:pPr>
                </w:p>
              </w:tc>
              <w:tc>
                <w:tcPr>
                  <w:tcW w:w="4249" w:type="dxa"/>
                  <w:tcBorders>
                    <w:bottom w:val="dotted" w:sz="4" w:space="0" w:color="auto"/>
                  </w:tcBorders>
                </w:tcPr>
                <w:p w14:paraId="62C7C924" w14:textId="77777777" w:rsidR="00517860" w:rsidRPr="001264D2" w:rsidRDefault="00517860" w:rsidP="00823DF1">
                  <w:pPr>
                    <w:widowControl w:val="0"/>
                    <w:jc w:val="both"/>
                  </w:pPr>
                  <w:r w:rsidRPr="001264D2">
                    <w:t>Chủ tịch Hội đồng Học viện</w:t>
                  </w:r>
                  <w:r w:rsidRPr="001264D2">
                    <w:rPr>
                      <w:lang w:val="vi-VN"/>
                    </w:rPr>
                    <w:t>,</w:t>
                  </w:r>
                  <w:r w:rsidRPr="001264D2">
                    <w:t xml:space="preserve"> Giám đốc Học viện</w:t>
                  </w:r>
                </w:p>
              </w:tc>
              <w:tc>
                <w:tcPr>
                  <w:tcW w:w="992" w:type="dxa"/>
                  <w:tcBorders>
                    <w:bottom w:val="dotted" w:sz="4" w:space="0" w:color="auto"/>
                  </w:tcBorders>
                  <w:vAlign w:val="center"/>
                </w:tcPr>
                <w:p w14:paraId="257C4BB6" w14:textId="77777777" w:rsidR="00517860" w:rsidRPr="001264D2" w:rsidRDefault="00517860" w:rsidP="00823DF1">
                  <w:pPr>
                    <w:widowControl w:val="0"/>
                    <w:jc w:val="center"/>
                  </w:pPr>
                  <w:r w:rsidRPr="001264D2">
                    <w:t>85</w:t>
                  </w:r>
                </w:p>
              </w:tc>
            </w:tr>
            <w:tr w:rsidR="00517860" w:rsidRPr="001264D2" w14:paraId="118C97E9" w14:textId="77777777" w:rsidTr="00E24A8B">
              <w:trPr>
                <w:trHeight w:val="145"/>
                <w:jc w:val="center"/>
              </w:trPr>
              <w:tc>
                <w:tcPr>
                  <w:tcW w:w="915" w:type="dxa"/>
                  <w:tcBorders>
                    <w:top w:val="dotted" w:sz="4" w:space="0" w:color="auto"/>
                    <w:bottom w:val="dotted" w:sz="4" w:space="0" w:color="auto"/>
                  </w:tcBorders>
                  <w:vAlign w:val="center"/>
                </w:tcPr>
                <w:p w14:paraId="127A6405"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7C5BBC46" w14:textId="77777777" w:rsidR="00517860" w:rsidRPr="001264D2" w:rsidRDefault="00517860" w:rsidP="00823DF1">
                  <w:pPr>
                    <w:widowControl w:val="0"/>
                    <w:jc w:val="both"/>
                  </w:pPr>
                  <w:r w:rsidRPr="001264D2">
                    <w:rPr>
                      <w:lang w:val="vi-VN"/>
                    </w:rPr>
                    <w:t xml:space="preserve">Phó </w:t>
                  </w:r>
                  <w:r w:rsidRPr="001264D2">
                    <w:t>Chủ tịch Hội đồng Học viện, Phó Giám đốc Học viện</w:t>
                  </w:r>
                </w:p>
              </w:tc>
              <w:tc>
                <w:tcPr>
                  <w:tcW w:w="992" w:type="dxa"/>
                  <w:tcBorders>
                    <w:top w:val="dotted" w:sz="4" w:space="0" w:color="auto"/>
                    <w:bottom w:val="dotted" w:sz="4" w:space="0" w:color="auto"/>
                  </w:tcBorders>
                  <w:vAlign w:val="center"/>
                </w:tcPr>
                <w:p w14:paraId="6652CCED" w14:textId="77777777" w:rsidR="00517860" w:rsidRPr="001264D2" w:rsidRDefault="00517860" w:rsidP="00823DF1">
                  <w:pPr>
                    <w:widowControl w:val="0"/>
                    <w:jc w:val="center"/>
                  </w:pPr>
                  <w:r w:rsidRPr="001264D2">
                    <w:t>80</w:t>
                  </w:r>
                </w:p>
              </w:tc>
            </w:tr>
            <w:tr w:rsidR="00517860" w:rsidRPr="001264D2" w14:paraId="0A63EF3D" w14:textId="77777777" w:rsidTr="00E24A8B">
              <w:trPr>
                <w:trHeight w:val="145"/>
                <w:jc w:val="center"/>
              </w:trPr>
              <w:tc>
                <w:tcPr>
                  <w:tcW w:w="915" w:type="dxa"/>
                  <w:tcBorders>
                    <w:top w:val="dotted" w:sz="4" w:space="0" w:color="auto"/>
                    <w:bottom w:val="dotted" w:sz="4" w:space="0" w:color="auto"/>
                  </w:tcBorders>
                  <w:vAlign w:val="center"/>
                </w:tcPr>
                <w:p w14:paraId="59AC8A21"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4B3BEE94" w14:textId="77777777" w:rsidR="00517860" w:rsidRPr="001264D2" w:rsidRDefault="00517860" w:rsidP="00823DF1">
                  <w:pPr>
                    <w:widowControl w:val="0"/>
                    <w:jc w:val="both"/>
                    <w:rPr>
                      <w:lang w:val="vi-VN"/>
                    </w:rPr>
                  </w:pPr>
                  <w:r w:rsidRPr="001264D2">
                    <w:rPr>
                      <w:lang w:val="vi-VN"/>
                    </w:rPr>
                    <w:t>Thư ký Hội đồng Học viện</w:t>
                  </w:r>
                </w:p>
              </w:tc>
              <w:tc>
                <w:tcPr>
                  <w:tcW w:w="992" w:type="dxa"/>
                  <w:tcBorders>
                    <w:top w:val="dotted" w:sz="4" w:space="0" w:color="auto"/>
                    <w:bottom w:val="dotted" w:sz="4" w:space="0" w:color="auto"/>
                  </w:tcBorders>
                  <w:vAlign w:val="center"/>
                </w:tcPr>
                <w:p w14:paraId="553C6E65" w14:textId="77777777" w:rsidR="00517860" w:rsidRPr="001264D2" w:rsidRDefault="00517860" w:rsidP="00823DF1">
                  <w:pPr>
                    <w:widowControl w:val="0"/>
                    <w:jc w:val="center"/>
                    <w:rPr>
                      <w:lang w:val="vi-VN"/>
                    </w:rPr>
                  </w:pPr>
                  <w:r w:rsidRPr="001264D2">
                    <w:t>75</w:t>
                  </w:r>
                </w:p>
              </w:tc>
            </w:tr>
            <w:tr w:rsidR="00517860" w:rsidRPr="001264D2" w14:paraId="03DD037F" w14:textId="77777777" w:rsidTr="00E24A8B">
              <w:trPr>
                <w:trHeight w:val="145"/>
                <w:jc w:val="center"/>
              </w:trPr>
              <w:tc>
                <w:tcPr>
                  <w:tcW w:w="915" w:type="dxa"/>
                  <w:tcBorders>
                    <w:top w:val="dotted" w:sz="4" w:space="0" w:color="auto"/>
                    <w:bottom w:val="dotted" w:sz="4" w:space="0" w:color="auto"/>
                  </w:tcBorders>
                  <w:vAlign w:val="center"/>
                </w:tcPr>
                <w:p w14:paraId="36DDA2C5"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6FBA2E77" w14:textId="77777777" w:rsidR="00517860" w:rsidRPr="001264D2" w:rsidRDefault="00517860" w:rsidP="00823DF1">
                  <w:pPr>
                    <w:widowControl w:val="0"/>
                    <w:jc w:val="both"/>
                  </w:pPr>
                  <w:r w:rsidRPr="001264D2">
                    <w:t>Ban, Phòng, Trung tâm chức năng</w:t>
                  </w:r>
                </w:p>
              </w:tc>
              <w:tc>
                <w:tcPr>
                  <w:tcW w:w="992" w:type="dxa"/>
                  <w:tcBorders>
                    <w:top w:val="dotted" w:sz="4" w:space="0" w:color="auto"/>
                    <w:bottom w:val="dotted" w:sz="4" w:space="0" w:color="auto"/>
                  </w:tcBorders>
                  <w:vAlign w:val="center"/>
                </w:tcPr>
                <w:p w14:paraId="54956F55" w14:textId="77777777" w:rsidR="00517860" w:rsidRPr="001264D2" w:rsidRDefault="00517860" w:rsidP="00823DF1">
                  <w:pPr>
                    <w:widowControl w:val="0"/>
                    <w:jc w:val="center"/>
                  </w:pPr>
                </w:p>
              </w:tc>
            </w:tr>
            <w:tr w:rsidR="00517860" w:rsidRPr="001264D2" w14:paraId="64D98CD9" w14:textId="77777777" w:rsidTr="00E24A8B">
              <w:trPr>
                <w:trHeight w:val="145"/>
                <w:jc w:val="center"/>
              </w:trPr>
              <w:tc>
                <w:tcPr>
                  <w:tcW w:w="915" w:type="dxa"/>
                  <w:tcBorders>
                    <w:top w:val="dotted" w:sz="4" w:space="0" w:color="auto"/>
                    <w:bottom w:val="dotted" w:sz="4" w:space="0" w:color="auto"/>
                  </w:tcBorders>
                  <w:vAlign w:val="center"/>
                </w:tcPr>
                <w:p w14:paraId="50DBDD07"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1DBB30BC" w14:textId="77777777" w:rsidR="00517860" w:rsidRPr="001264D2" w:rsidRDefault="00517860" w:rsidP="00823DF1">
                  <w:pPr>
                    <w:widowControl w:val="0"/>
                    <w:numPr>
                      <w:ilvl w:val="1"/>
                      <w:numId w:val="48"/>
                    </w:numPr>
                    <w:tabs>
                      <w:tab w:val="left" w:pos="510"/>
                    </w:tabs>
                    <w:ind w:left="0" w:firstLine="209"/>
                    <w:jc w:val="both"/>
                  </w:pPr>
                  <w:r w:rsidRPr="001264D2">
                    <w:t>Trưởng Ban và tương đương</w:t>
                  </w:r>
                </w:p>
              </w:tc>
              <w:tc>
                <w:tcPr>
                  <w:tcW w:w="992" w:type="dxa"/>
                  <w:tcBorders>
                    <w:top w:val="dotted" w:sz="4" w:space="0" w:color="auto"/>
                    <w:bottom w:val="dotted" w:sz="4" w:space="0" w:color="auto"/>
                  </w:tcBorders>
                  <w:vAlign w:val="center"/>
                </w:tcPr>
                <w:p w14:paraId="314951F2" w14:textId="77777777" w:rsidR="00517860" w:rsidRPr="001264D2" w:rsidRDefault="00517860" w:rsidP="00823DF1">
                  <w:pPr>
                    <w:widowControl w:val="0"/>
                    <w:jc w:val="center"/>
                  </w:pPr>
                  <w:r w:rsidRPr="001264D2">
                    <w:t>75</w:t>
                  </w:r>
                </w:p>
              </w:tc>
            </w:tr>
            <w:tr w:rsidR="00517860" w:rsidRPr="001264D2" w14:paraId="06F9CB9A" w14:textId="77777777" w:rsidTr="00E24A8B">
              <w:trPr>
                <w:trHeight w:val="145"/>
                <w:jc w:val="center"/>
              </w:trPr>
              <w:tc>
                <w:tcPr>
                  <w:tcW w:w="915" w:type="dxa"/>
                  <w:tcBorders>
                    <w:top w:val="dotted" w:sz="4" w:space="0" w:color="auto"/>
                    <w:bottom w:val="dotted" w:sz="4" w:space="0" w:color="auto"/>
                  </w:tcBorders>
                  <w:vAlign w:val="center"/>
                </w:tcPr>
                <w:p w14:paraId="08FD5C2B"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7AC59058" w14:textId="77777777" w:rsidR="00517860" w:rsidRPr="001264D2" w:rsidRDefault="00517860" w:rsidP="00823DF1">
                  <w:pPr>
                    <w:widowControl w:val="0"/>
                    <w:numPr>
                      <w:ilvl w:val="1"/>
                      <w:numId w:val="48"/>
                    </w:numPr>
                    <w:tabs>
                      <w:tab w:val="left" w:pos="510"/>
                    </w:tabs>
                    <w:ind w:left="0" w:firstLine="209"/>
                    <w:jc w:val="both"/>
                  </w:pPr>
                  <w:r w:rsidRPr="001264D2">
                    <w:t>Phó Trưởng ban và tương đương</w:t>
                  </w:r>
                </w:p>
              </w:tc>
              <w:tc>
                <w:tcPr>
                  <w:tcW w:w="992" w:type="dxa"/>
                  <w:tcBorders>
                    <w:top w:val="dotted" w:sz="4" w:space="0" w:color="auto"/>
                    <w:bottom w:val="dotted" w:sz="4" w:space="0" w:color="auto"/>
                  </w:tcBorders>
                  <w:vAlign w:val="center"/>
                </w:tcPr>
                <w:p w14:paraId="083F7F0D" w14:textId="77777777" w:rsidR="00517860" w:rsidRPr="001264D2" w:rsidRDefault="00517860" w:rsidP="00823DF1">
                  <w:pPr>
                    <w:widowControl w:val="0"/>
                    <w:jc w:val="center"/>
                  </w:pPr>
                  <w:r w:rsidRPr="001264D2">
                    <w:t>70</w:t>
                  </w:r>
                </w:p>
              </w:tc>
            </w:tr>
            <w:tr w:rsidR="00517860" w:rsidRPr="001264D2" w14:paraId="2E300225" w14:textId="77777777" w:rsidTr="00E24A8B">
              <w:trPr>
                <w:trHeight w:val="145"/>
                <w:jc w:val="center"/>
              </w:trPr>
              <w:tc>
                <w:tcPr>
                  <w:tcW w:w="915" w:type="dxa"/>
                  <w:tcBorders>
                    <w:top w:val="dotted" w:sz="4" w:space="0" w:color="auto"/>
                    <w:bottom w:val="dotted" w:sz="4" w:space="0" w:color="auto"/>
                  </w:tcBorders>
                  <w:vAlign w:val="center"/>
                </w:tcPr>
                <w:p w14:paraId="38047710"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1E58696C" w14:textId="77777777" w:rsidR="00517860" w:rsidRPr="001264D2" w:rsidRDefault="00517860" w:rsidP="00823DF1">
                  <w:pPr>
                    <w:widowControl w:val="0"/>
                    <w:jc w:val="both"/>
                  </w:pPr>
                  <w:r w:rsidRPr="001264D2">
                    <w:t>Trưởng khoa, Phó trưởng khoa và tương đương</w:t>
                  </w:r>
                </w:p>
              </w:tc>
              <w:tc>
                <w:tcPr>
                  <w:tcW w:w="992" w:type="dxa"/>
                  <w:tcBorders>
                    <w:top w:val="dotted" w:sz="4" w:space="0" w:color="auto"/>
                    <w:bottom w:val="dotted" w:sz="4" w:space="0" w:color="auto"/>
                  </w:tcBorders>
                  <w:vAlign w:val="center"/>
                </w:tcPr>
                <w:p w14:paraId="40D10816" w14:textId="77777777" w:rsidR="00517860" w:rsidRPr="001264D2" w:rsidRDefault="00517860" w:rsidP="00823DF1">
                  <w:pPr>
                    <w:widowControl w:val="0"/>
                    <w:jc w:val="center"/>
                  </w:pPr>
                </w:p>
              </w:tc>
            </w:tr>
            <w:tr w:rsidR="00517860" w:rsidRPr="001264D2" w14:paraId="3E3D2608" w14:textId="77777777" w:rsidTr="00E24A8B">
              <w:trPr>
                <w:trHeight w:val="145"/>
                <w:jc w:val="center"/>
              </w:trPr>
              <w:tc>
                <w:tcPr>
                  <w:tcW w:w="915" w:type="dxa"/>
                  <w:tcBorders>
                    <w:top w:val="dotted" w:sz="4" w:space="0" w:color="auto"/>
                    <w:bottom w:val="dotted" w:sz="4" w:space="0" w:color="auto"/>
                  </w:tcBorders>
                  <w:vAlign w:val="center"/>
                </w:tcPr>
                <w:p w14:paraId="02CF0A3B"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5BC8232B" w14:textId="77777777" w:rsidR="00517860" w:rsidRPr="001264D2" w:rsidRDefault="00517860" w:rsidP="00823DF1">
                  <w:pPr>
                    <w:widowControl w:val="0"/>
                    <w:numPr>
                      <w:ilvl w:val="1"/>
                      <w:numId w:val="48"/>
                    </w:numPr>
                    <w:tabs>
                      <w:tab w:val="left" w:pos="510"/>
                    </w:tabs>
                    <w:ind w:left="0" w:firstLine="209"/>
                    <w:jc w:val="both"/>
                    <w:rPr>
                      <w:spacing w:val="-8"/>
                    </w:rPr>
                  </w:pPr>
                  <w:r w:rsidRPr="001264D2">
                    <w:rPr>
                      <w:spacing w:val="-8"/>
                    </w:rPr>
                    <w:t xml:space="preserve">Đối với khoa có 40 </w:t>
                  </w:r>
                  <w:r w:rsidRPr="001264D2">
                    <w:t>giảng</w:t>
                  </w:r>
                  <w:r w:rsidRPr="001264D2">
                    <w:rPr>
                      <w:spacing w:val="-8"/>
                    </w:rPr>
                    <w:t xml:space="preserve"> viên trở lên hoặc có quy mô 800 trở lên</w:t>
                  </w:r>
                </w:p>
              </w:tc>
              <w:tc>
                <w:tcPr>
                  <w:tcW w:w="992" w:type="dxa"/>
                  <w:tcBorders>
                    <w:top w:val="dotted" w:sz="4" w:space="0" w:color="auto"/>
                    <w:bottom w:val="dotted" w:sz="4" w:space="0" w:color="auto"/>
                  </w:tcBorders>
                  <w:vAlign w:val="center"/>
                </w:tcPr>
                <w:p w14:paraId="27FA0922" w14:textId="77777777" w:rsidR="00517860" w:rsidRPr="001264D2" w:rsidRDefault="00517860" w:rsidP="00823DF1">
                  <w:pPr>
                    <w:widowControl w:val="0"/>
                    <w:jc w:val="center"/>
                  </w:pPr>
                </w:p>
              </w:tc>
            </w:tr>
            <w:tr w:rsidR="00517860" w:rsidRPr="001264D2" w14:paraId="3A426D34" w14:textId="77777777" w:rsidTr="00E24A8B">
              <w:trPr>
                <w:trHeight w:val="145"/>
                <w:jc w:val="center"/>
              </w:trPr>
              <w:tc>
                <w:tcPr>
                  <w:tcW w:w="915" w:type="dxa"/>
                  <w:tcBorders>
                    <w:top w:val="dotted" w:sz="4" w:space="0" w:color="auto"/>
                    <w:bottom w:val="dotted" w:sz="4" w:space="0" w:color="auto"/>
                  </w:tcBorders>
                  <w:vAlign w:val="center"/>
                </w:tcPr>
                <w:p w14:paraId="4AE8E217"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63365662" w14:textId="77777777" w:rsidR="00517860" w:rsidRPr="001264D2" w:rsidRDefault="00517860" w:rsidP="00823DF1">
                  <w:pPr>
                    <w:widowControl w:val="0"/>
                    <w:ind w:left="720"/>
                    <w:jc w:val="both"/>
                  </w:pPr>
                  <w:r w:rsidRPr="001264D2">
                    <w:t>+ Trưởng khoa</w:t>
                  </w:r>
                </w:p>
              </w:tc>
              <w:tc>
                <w:tcPr>
                  <w:tcW w:w="992" w:type="dxa"/>
                  <w:tcBorders>
                    <w:top w:val="dotted" w:sz="4" w:space="0" w:color="auto"/>
                    <w:bottom w:val="dotted" w:sz="4" w:space="0" w:color="auto"/>
                  </w:tcBorders>
                  <w:vAlign w:val="center"/>
                </w:tcPr>
                <w:p w14:paraId="369CD920" w14:textId="77777777" w:rsidR="00517860" w:rsidRPr="001264D2" w:rsidRDefault="00517860" w:rsidP="00823DF1">
                  <w:pPr>
                    <w:widowControl w:val="0"/>
                    <w:jc w:val="center"/>
                  </w:pPr>
                  <w:r w:rsidRPr="001264D2">
                    <w:rPr>
                      <w:lang w:val="vi-VN"/>
                    </w:rPr>
                    <w:t>4</w:t>
                  </w:r>
                  <w:r w:rsidRPr="001264D2">
                    <w:t>0</w:t>
                  </w:r>
                </w:p>
              </w:tc>
            </w:tr>
            <w:tr w:rsidR="00517860" w:rsidRPr="001264D2" w14:paraId="0D0B428B" w14:textId="77777777" w:rsidTr="00E24A8B">
              <w:trPr>
                <w:trHeight w:val="145"/>
                <w:jc w:val="center"/>
              </w:trPr>
              <w:tc>
                <w:tcPr>
                  <w:tcW w:w="915" w:type="dxa"/>
                  <w:tcBorders>
                    <w:top w:val="dotted" w:sz="4" w:space="0" w:color="auto"/>
                    <w:bottom w:val="dotted" w:sz="4" w:space="0" w:color="auto"/>
                  </w:tcBorders>
                  <w:vAlign w:val="center"/>
                </w:tcPr>
                <w:p w14:paraId="21642FCC"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1B8A58AA" w14:textId="77777777" w:rsidR="00517860" w:rsidRPr="001264D2" w:rsidRDefault="00517860" w:rsidP="00823DF1">
                  <w:pPr>
                    <w:widowControl w:val="0"/>
                    <w:ind w:left="720"/>
                    <w:jc w:val="both"/>
                  </w:pPr>
                  <w:r w:rsidRPr="001264D2">
                    <w:t>+ Phó Trưởng khoa</w:t>
                  </w:r>
                </w:p>
              </w:tc>
              <w:tc>
                <w:tcPr>
                  <w:tcW w:w="992" w:type="dxa"/>
                  <w:tcBorders>
                    <w:top w:val="dotted" w:sz="4" w:space="0" w:color="auto"/>
                    <w:bottom w:val="dotted" w:sz="4" w:space="0" w:color="auto"/>
                  </w:tcBorders>
                  <w:vAlign w:val="center"/>
                </w:tcPr>
                <w:p w14:paraId="25782409" w14:textId="77777777" w:rsidR="00517860" w:rsidRPr="001264D2" w:rsidRDefault="00517860" w:rsidP="00823DF1">
                  <w:pPr>
                    <w:widowControl w:val="0"/>
                    <w:jc w:val="center"/>
                    <w:rPr>
                      <w:lang w:val="vi-VN"/>
                    </w:rPr>
                  </w:pPr>
                  <w:r w:rsidRPr="001264D2">
                    <w:rPr>
                      <w:lang w:val="vi-VN"/>
                    </w:rPr>
                    <w:t>30</w:t>
                  </w:r>
                </w:p>
              </w:tc>
            </w:tr>
            <w:tr w:rsidR="00517860" w:rsidRPr="001264D2" w14:paraId="4D524F0C" w14:textId="77777777" w:rsidTr="00E24A8B">
              <w:trPr>
                <w:trHeight w:val="145"/>
                <w:jc w:val="center"/>
              </w:trPr>
              <w:tc>
                <w:tcPr>
                  <w:tcW w:w="915" w:type="dxa"/>
                  <w:tcBorders>
                    <w:top w:val="dotted" w:sz="4" w:space="0" w:color="auto"/>
                    <w:bottom w:val="dotted" w:sz="4" w:space="0" w:color="auto"/>
                  </w:tcBorders>
                  <w:vAlign w:val="center"/>
                </w:tcPr>
                <w:p w14:paraId="040476BD"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3A4BD287" w14:textId="77777777" w:rsidR="00517860" w:rsidRPr="001264D2" w:rsidRDefault="00517860" w:rsidP="00823DF1">
                  <w:pPr>
                    <w:widowControl w:val="0"/>
                    <w:numPr>
                      <w:ilvl w:val="1"/>
                      <w:numId w:val="48"/>
                    </w:numPr>
                    <w:tabs>
                      <w:tab w:val="left" w:pos="510"/>
                    </w:tabs>
                    <w:ind w:left="0" w:firstLine="209"/>
                    <w:jc w:val="both"/>
                  </w:pPr>
                  <w:r w:rsidRPr="001264D2">
                    <w:t xml:space="preserve">Đối với </w:t>
                  </w:r>
                  <w:r w:rsidRPr="001264D2">
                    <w:rPr>
                      <w:spacing w:val="-8"/>
                    </w:rPr>
                    <w:t>khoa</w:t>
                  </w:r>
                  <w:r w:rsidRPr="001264D2">
                    <w:t xml:space="preserve"> có dưới 40 giảng viên hoặc có quy mô dưới 800 người học</w:t>
                  </w:r>
                </w:p>
              </w:tc>
              <w:tc>
                <w:tcPr>
                  <w:tcW w:w="992" w:type="dxa"/>
                  <w:tcBorders>
                    <w:top w:val="dotted" w:sz="4" w:space="0" w:color="auto"/>
                    <w:bottom w:val="dotted" w:sz="4" w:space="0" w:color="auto"/>
                  </w:tcBorders>
                  <w:vAlign w:val="center"/>
                </w:tcPr>
                <w:p w14:paraId="09D862C8" w14:textId="77777777" w:rsidR="00517860" w:rsidRPr="001264D2" w:rsidRDefault="00517860" w:rsidP="00823DF1">
                  <w:pPr>
                    <w:widowControl w:val="0"/>
                    <w:jc w:val="center"/>
                  </w:pPr>
                </w:p>
              </w:tc>
            </w:tr>
            <w:tr w:rsidR="00517860" w:rsidRPr="001264D2" w14:paraId="74BB5B5D" w14:textId="77777777" w:rsidTr="00E24A8B">
              <w:trPr>
                <w:trHeight w:val="145"/>
                <w:jc w:val="center"/>
              </w:trPr>
              <w:tc>
                <w:tcPr>
                  <w:tcW w:w="915" w:type="dxa"/>
                  <w:tcBorders>
                    <w:top w:val="dotted" w:sz="4" w:space="0" w:color="auto"/>
                    <w:bottom w:val="dotted" w:sz="4" w:space="0" w:color="auto"/>
                  </w:tcBorders>
                  <w:vAlign w:val="center"/>
                </w:tcPr>
                <w:p w14:paraId="69AF68A2"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094DF090" w14:textId="77777777" w:rsidR="00517860" w:rsidRPr="001264D2" w:rsidRDefault="00517860" w:rsidP="00823DF1">
                  <w:pPr>
                    <w:widowControl w:val="0"/>
                    <w:ind w:left="720"/>
                    <w:jc w:val="both"/>
                  </w:pPr>
                  <w:r w:rsidRPr="001264D2">
                    <w:t>+ Trưởng khoa</w:t>
                  </w:r>
                </w:p>
              </w:tc>
              <w:tc>
                <w:tcPr>
                  <w:tcW w:w="992" w:type="dxa"/>
                  <w:tcBorders>
                    <w:top w:val="dotted" w:sz="4" w:space="0" w:color="auto"/>
                    <w:bottom w:val="dotted" w:sz="4" w:space="0" w:color="auto"/>
                  </w:tcBorders>
                  <w:vAlign w:val="center"/>
                </w:tcPr>
                <w:p w14:paraId="0E127266" w14:textId="77777777" w:rsidR="00517860" w:rsidRPr="001264D2" w:rsidRDefault="00517860" w:rsidP="00823DF1">
                  <w:pPr>
                    <w:widowControl w:val="0"/>
                    <w:jc w:val="center"/>
                    <w:rPr>
                      <w:lang w:val="vi-VN"/>
                    </w:rPr>
                  </w:pPr>
                  <w:r w:rsidRPr="001264D2">
                    <w:rPr>
                      <w:lang w:val="vi-VN"/>
                    </w:rPr>
                    <w:t>30</w:t>
                  </w:r>
                </w:p>
              </w:tc>
            </w:tr>
            <w:tr w:rsidR="00517860" w:rsidRPr="001264D2" w14:paraId="3B3CCBA4" w14:textId="77777777" w:rsidTr="00E24A8B">
              <w:trPr>
                <w:trHeight w:val="145"/>
                <w:jc w:val="center"/>
              </w:trPr>
              <w:tc>
                <w:tcPr>
                  <w:tcW w:w="915" w:type="dxa"/>
                  <w:tcBorders>
                    <w:top w:val="dotted" w:sz="4" w:space="0" w:color="auto"/>
                    <w:bottom w:val="dotted" w:sz="4" w:space="0" w:color="auto"/>
                  </w:tcBorders>
                  <w:vAlign w:val="center"/>
                </w:tcPr>
                <w:p w14:paraId="52ACF459"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5026D405" w14:textId="77777777" w:rsidR="00517860" w:rsidRPr="001264D2" w:rsidRDefault="00517860" w:rsidP="00823DF1">
                  <w:pPr>
                    <w:widowControl w:val="0"/>
                    <w:ind w:left="720"/>
                    <w:jc w:val="both"/>
                  </w:pPr>
                  <w:r w:rsidRPr="001264D2">
                    <w:t>+ Phó Trưởng khoa</w:t>
                  </w:r>
                </w:p>
              </w:tc>
              <w:tc>
                <w:tcPr>
                  <w:tcW w:w="992" w:type="dxa"/>
                  <w:tcBorders>
                    <w:top w:val="dotted" w:sz="4" w:space="0" w:color="auto"/>
                    <w:bottom w:val="dotted" w:sz="4" w:space="0" w:color="auto"/>
                  </w:tcBorders>
                  <w:vAlign w:val="center"/>
                </w:tcPr>
                <w:p w14:paraId="7CA0ADE9" w14:textId="77777777" w:rsidR="00517860" w:rsidRPr="001264D2" w:rsidRDefault="00517860" w:rsidP="00823DF1">
                  <w:pPr>
                    <w:widowControl w:val="0"/>
                    <w:jc w:val="center"/>
                  </w:pPr>
                  <w:r w:rsidRPr="001264D2">
                    <w:t>20</w:t>
                  </w:r>
                </w:p>
              </w:tc>
            </w:tr>
            <w:tr w:rsidR="00517860" w:rsidRPr="001264D2" w14:paraId="6400506F" w14:textId="77777777" w:rsidTr="00E24A8B">
              <w:trPr>
                <w:trHeight w:val="145"/>
                <w:jc w:val="center"/>
              </w:trPr>
              <w:tc>
                <w:tcPr>
                  <w:tcW w:w="915" w:type="dxa"/>
                  <w:tcBorders>
                    <w:top w:val="dotted" w:sz="4" w:space="0" w:color="auto"/>
                    <w:bottom w:val="dotted" w:sz="4" w:space="0" w:color="auto"/>
                  </w:tcBorders>
                  <w:vAlign w:val="center"/>
                </w:tcPr>
                <w:p w14:paraId="265D2021"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5DA66BC0" w14:textId="77777777" w:rsidR="00517860" w:rsidRPr="001264D2" w:rsidRDefault="00517860" w:rsidP="00823DF1">
                  <w:pPr>
                    <w:widowControl w:val="0"/>
                    <w:jc w:val="both"/>
                  </w:pPr>
                  <w:r w:rsidRPr="001264D2">
                    <w:t>Khoa Giáo dục quốc phòng</w:t>
                  </w:r>
                </w:p>
              </w:tc>
              <w:tc>
                <w:tcPr>
                  <w:tcW w:w="992" w:type="dxa"/>
                  <w:tcBorders>
                    <w:top w:val="dotted" w:sz="4" w:space="0" w:color="auto"/>
                    <w:bottom w:val="dotted" w:sz="4" w:space="0" w:color="auto"/>
                  </w:tcBorders>
                  <w:vAlign w:val="center"/>
                </w:tcPr>
                <w:p w14:paraId="548095D1" w14:textId="77777777" w:rsidR="00517860" w:rsidRPr="001264D2" w:rsidRDefault="00517860" w:rsidP="00823DF1">
                  <w:pPr>
                    <w:widowControl w:val="0"/>
                    <w:jc w:val="center"/>
                  </w:pPr>
                </w:p>
              </w:tc>
            </w:tr>
            <w:tr w:rsidR="00517860" w:rsidRPr="001264D2" w14:paraId="02C4CF8A" w14:textId="77777777" w:rsidTr="00E24A8B">
              <w:trPr>
                <w:trHeight w:val="145"/>
                <w:jc w:val="center"/>
              </w:trPr>
              <w:tc>
                <w:tcPr>
                  <w:tcW w:w="915" w:type="dxa"/>
                  <w:tcBorders>
                    <w:top w:val="dotted" w:sz="4" w:space="0" w:color="auto"/>
                    <w:bottom w:val="dotted" w:sz="4" w:space="0" w:color="auto"/>
                  </w:tcBorders>
                  <w:vAlign w:val="center"/>
                </w:tcPr>
                <w:p w14:paraId="7B1AA689"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4873CB68" w14:textId="77777777" w:rsidR="00517860" w:rsidRPr="001264D2" w:rsidRDefault="00517860" w:rsidP="00823DF1">
                  <w:pPr>
                    <w:widowControl w:val="0"/>
                    <w:numPr>
                      <w:ilvl w:val="1"/>
                      <w:numId w:val="48"/>
                    </w:numPr>
                    <w:tabs>
                      <w:tab w:val="left" w:pos="510"/>
                    </w:tabs>
                    <w:ind w:left="0" w:firstLine="209"/>
                    <w:jc w:val="both"/>
                  </w:pPr>
                  <w:r w:rsidRPr="001264D2">
                    <w:t>Trưởng khoa</w:t>
                  </w:r>
                </w:p>
              </w:tc>
              <w:tc>
                <w:tcPr>
                  <w:tcW w:w="992" w:type="dxa"/>
                  <w:tcBorders>
                    <w:top w:val="dotted" w:sz="4" w:space="0" w:color="auto"/>
                    <w:bottom w:val="dotted" w:sz="4" w:space="0" w:color="auto"/>
                  </w:tcBorders>
                </w:tcPr>
                <w:p w14:paraId="1D4F3584" w14:textId="77777777" w:rsidR="00517860" w:rsidRPr="001264D2" w:rsidRDefault="00517860" w:rsidP="00823DF1">
                  <w:pPr>
                    <w:widowControl w:val="0"/>
                    <w:jc w:val="center"/>
                  </w:pPr>
                  <w:r w:rsidRPr="001264D2">
                    <w:t>75</w:t>
                  </w:r>
                </w:p>
              </w:tc>
            </w:tr>
            <w:tr w:rsidR="00517860" w:rsidRPr="001264D2" w14:paraId="3D2B65E5" w14:textId="77777777" w:rsidTr="00E24A8B">
              <w:trPr>
                <w:trHeight w:val="145"/>
                <w:jc w:val="center"/>
              </w:trPr>
              <w:tc>
                <w:tcPr>
                  <w:tcW w:w="915" w:type="dxa"/>
                  <w:tcBorders>
                    <w:top w:val="dotted" w:sz="4" w:space="0" w:color="auto"/>
                    <w:bottom w:val="dotted" w:sz="4" w:space="0" w:color="auto"/>
                  </w:tcBorders>
                  <w:vAlign w:val="center"/>
                </w:tcPr>
                <w:p w14:paraId="535A98A7"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559F2F5D" w14:textId="77777777" w:rsidR="00517860" w:rsidRPr="001264D2" w:rsidRDefault="00517860" w:rsidP="00823DF1">
                  <w:pPr>
                    <w:widowControl w:val="0"/>
                    <w:numPr>
                      <w:ilvl w:val="1"/>
                      <w:numId w:val="48"/>
                    </w:numPr>
                    <w:tabs>
                      <w:tab w:val="left" w:pos="510"/>
                    </w:tabs>
                    <w:ind w:left="0" w:firstLine="209"/>
                    <w:jc w:val="both"/>
                  </w:pPr>
                  <w:r w:rsidRPr="001264D2">
                    <w:t>Phó Trưởng khoa</w:t>
                  </w:r>
                </w:p>
              </w:tc>
              <w:tc>
                <w:tcPr>
                  <w:tcW w:w="992" w:type="dxa"/>
                  <w:tcBorders>
                    <w:top w:val="dotted" w:sz="4" w:space="0" w:color="auto"/>
                    <w:bottom w:val="dotted" w:sz="4" w:space="0" w:color="auto"/>
                  </w:tcBorders>
                </w:tcPr>
                <w:p w14:paraId="56E8D475" w14:textId="77777777" w:rsidR="00517860" w:rsidRPr="001264D2" w:rsidRDefault="00517860" w:rsidP="00823DF1">
                  <w:pPr>
                    <w:widowControl w:val="0"/>
                    <w:jc w:val="center"/>
                  </w:pPr>
                  <w:r w:rsidRPr="001264D2">
                    <w:t>70</w:t>
                  </w:r>
                </w:p>
              </w:tc>
            </w:tr>
            <w:tr w:rsidR="00517860" w:rsidRPr="001264D2" w14:paraId="162B3855" w14:textId="77777777" w:rsidTr="00E24A8B">
              <w:trPr>
                <w:trHeight w:val="145"/>
                <w:jc w:val="center"/>
              </w:trPr>
              <w:tc>
                <w:tcPr>
                  <w:tcW w:w="915" w:type="dxa"/>
                  <w:tcBorders>
                    <w:top w:val="dotted" w:sz="4" w:space="0" w:color="auto"/>
                    <w:bottom w:val="dotted" w:sz="4" w:space="0" w:color="auto"/>
                  </w:tcBorders>
                  <w:vAlign w:val="center"/>
                </w:tcPr>
                <w:p w14:paraId="44F0D06B"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6578649F" w14:textId="77777777" w:rsidR="00517860" w:rsidRPr="001264D2" w:rsidRDefault="00517860" w:rsidP="00823DF1">
                  <w:pPr>
                    <w:widowControl w:val="0"/>
                    <w:numPr>
                      <w:ilvl w:val="1"/>
                      <w:numId w:val="48"/>
                    </w:numPr>
                    <w:tabs>
                      <w:tab w:val="left" w:pos="510"/>
                    </w:tabs>
                    <w:ind w:left="0" w:firstLine="209"/>
                    <w:jc w:val="both"/>
                  </w:pPr>
                  <w:r w:rsidRPr="001264D2">
                    <w:t>Trưởng Bộ môn</w:t>
                  </w:r>
                </w:p>
              </w:tc>
              <w:tc>
                <w:tcPr>
                  <w:tcW w:w="992" w:type="dxa"/>
                  <w:tcBorders>
                    <w:top w:val="dotted" w:sz="4" w:space="0" w:color="auto"/>
                    <w:bottom w:val="dotted" w:sz="4" w:space="0" w:color="auto"/>
                  </w:tcBorders>
                  <w:vAlign w:val="center"/>
                </w:tcPr>
                <w:p w14:paraId="56B91A1A" w14:textId="77777777" w:rsidR="00517860" w:rsidRPr="001264D2" w:rsidRDefault="00517860" w:rsidP="00823DF1">
                  <w:pPr>
                    <w:widowControl w:val="0"/>
                    <w:jc w:val="center"/>
                  </w:pPr>
                  <w:r w:rsidRPr="001264D2">
                    <w:t>60</w:t>
                  </w:r>
                </w:p>
              </w:tc>
            </w:tr>
            <w:tr w:rsidR="00517860" w:rsidRPr="001264D2" w14:paraId="2F1AFEFC" w14:textId="77777777" w:rsidTr="00E24A8B">
              <w:trPr>
                <w:trHeight w:val="145"/>
                <w:jc w:val="center"/>
              </w:trPr>
              <w:tc>
                <w:tcPr>
                  <w:tcW w:w="915" w:type="dxa"/>
                  <w:tcBorders>
                    <w:top w:val="dotted" w:sz="4" w:space="0" w:color="auto"/>
                    <w:bottom w:val="dotted" w:sz="4" w:space="0" w:color="auto"/>
                  </w:tcBorders>
                  <w:vAlign w:val="center"/>
                </w:tcPr>
                <w:p w14:paraId="131CC30A"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517305E9" w14:textId="77777777" w:rsidR="00517860" w:rsidRPr="001264D2" w:rsidRDefault="00517860" w:rsidP="00823DF1">
                  <w:pPr>
                    <w:widowControl w:val="0"/>
                    <w:jc w:val="both"/>
                  </w:pPr>
                  <w:r w:rsidRPr="001264D2">
                    <w:t>Bộ môn</w:t>
                  </w:r>
                </w:p>
              </w:tc>
              <w:tc>
                <w:tcPr>
                  <w:tcW w:w="992" w:type="dxa"/>
                  <w:tcBorders>
                    <w:top w:val="dotted" w:sz="4" w:space="0" w:color="auto"/>
                    <w:bottom w:val="dotted" w:sz="4" w:space="0" w:color="auto"/>
                  </w:tcBorders>
                  <w:vAlign w:val="center"/>
                </w:tcPr>
                <w:p w14:paraId="44B6AD16" w14:textId="77777777" w:rsidR="00517860" w:rsidRPr="001264D2" w:rsidRDefault="00517860" w:rsidP="00823DF1">
                  <w:pPr>
                    <w:widowControl w:val="0"/>
                    <w:jc w:val="center"/>
                  </w:pPr>
                </w:p>
              </w:tc>
            </w:tr>
            <w:tr w:rsidR="00517860" w:rsidRPr="001264D2" w14:paraId="3C47BC55" w14:textId="77777777" w:rsidTr="00E24A8B">
              <w:trPr>
                <w:trHeight w:val="145"/>
                <w:jc w:val="center"/>
              </w:trPr>
              <w:tc>
                <w:tcPr>
                  <w:tcW w:w="915" w:type="dxa"/>
                  <w:tcBorders>
                    <w:top w:val="dotted" w:sz="4" w:space="0" w:color="auto"/>
                    <w:bottom w:val="dotted" w:sz="4" w:space="0" w:color="auto"/>
                  </w:tcBorders>
                  <w:vAlign w:val="center"/>
                </w:tcPr>
                <w:p w14:paraId="39B4C2CB"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66A1B6E4" w14:textId="77777777" w:rsidR="00517860" w:rsidRPr="001264D2" w:rsidRDefault="00517860" w:rsidP="00823DF1">
                  <w:pPr>
                    <w:widowControl w:val="0"/>
                    <w:numPr>
                      <w:ilvl w:val="1"/>
                      <w:numId w:val="48"/>
                    </w:numPr>
                    <w:tabs>
                      <w:tab w:val="left" w:pos="510"/>
                    </w:tabs>
                    <w:ind w:left="0" w:firstLine="209"/>
                    <w:jc w:val="both"/>
                  </w:pPr>
                  <w:r w:rsidRPr="001264D2">
                    <w:t>Trưởng Bộ môn</w:t>
                  </w:r>
                </w:p>
              </w:tc>
              <w:tc>
                <w:tcPr>
                  <w:tcW w:w="992" w:type="dxa"/>
                  <w:tcBorders>
                    <w:top w:val="dotted" w:sz="4" w:space="0" w:color="auto"/>
                    <w:bottom w:val="dotted" w:sz="4" w:space="0" w:color="auto"/>
                  </w:tcBorders>
                  <w:vAlign w:val="center"/>
                </w:tcPr>
                <w:p w14:paraId="64F23E2A" w14:textId="77777777" w:rsidR="00517860" w:rsidRPr="001264D2" w:rsidRDefault="00517860" w:rsidP="00823DF1">
                  <w:pPr>
                    <w:widowControl w:val="0"/>
                    <w:jc w:val="center"/>
                  </w:pPr>
                  <w:r w:rsidRPr="001264D2">
                    <w:t>20</w:t>
                  </w:r>
                </w:p>
              </w:tc>
            </w:tr>
            <w:tr w:rsidR="00517860" w:rsidRPr="001264D2" w14:paraId="68CF8BFA" w14:textId="77777777" w:rsidTr="00E24A8B">
              <w:trPr>
                <w:trHeight w:val="145"/>
                <w:jc w:val="center"/>
              </w:trPr>
              <w:tc>
                <w:tcPr>
                  <w:tcW w:w="915" w:type="dxa"/>
                  <w:tcBorders>
                    <w:top w:val="dotted" w:sz="4" w:space="0" w:color="auto"/>
                    <w:bottom w:val="dotted" w:sz="4" w:space="0" w:color="auto"/>
                  </w:tcBorders>
                  <w:vAlign w:val="center"/>
                </w:tcPr>
                <w:p w14:paraId="2710D203"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4B557B5B" w14:textId="77777777" w:rsidR="00517860" w:rsidRPr="001264D2" w:rsidRDefault="00517860" w:rsidP="00823DF1">
                  <w:pPr>
                    <w:widowControl w:val="0"/>
                    <w:numPr>
                      <w:ilvl w:val="1"/>
                      <w:numId w:val="48"/>
                    </w:numPr>
                    <w:tabs>
                      <w:tab w:val="left" w:pos="510"/>
                    </w:tabs>
                    <w:ind w:left="0" w:firstLine="209"/>
                    <w:jc w:val="both"/>
                  </w:pPr>
                  <w:r w:rsidRPr="001264D2">
                    <w:t>Phó Bộ môn</w:t>
                  </w:r>
                </w:p>
              </w:tc>
              <w:tc>
                <w:tcPr>
                  <w:tcW w:w="992" w:type="dxa"/>
                  <w:tcBorders>
                    <w:top w:val="dotted" w:sz="4" w:space="0" w:color="auto"/>
                    <w:bottom w:val="dotted" w:sz="4" w:space="0" w:color="auto"/>
                  </w:tcBorders>
                  <w:vAlign w:val="center"/>
                </w:tcPr>
                <w:p w14:paraId="296A29BA" w14:textId="77777777" w:rsidR="00517860" w:rsidRPr="001264D2" w:rsidRDefault="00517860" w:rsidP="00823DF1">
                  <w:pPr>
                    <w:widowControl w:val="0"/>
                    <w:jc w:val="center"/>
                  </w:pPr>
                  <w:r w:rsidRPr="001264D2">
                    <w:t>15</w:t>
                  </w:r>
                </w:p>
              </w:tc>
            </w:tr>
            <w:tr w:rsidR="00517860" w:rsidRPr="001264D2" w14:paraId="35A4CC85" w14:textId="77777777" w:rsidTr="00E24A8B">
              <w:trPr>
                <w:trHeight w:val="145"/>
                <w:jc w:val="center"/>
              </w:trPr>
              <w:tc>
                <w:tcPr>
                  <w:tcW w:w="915" w:type="dxa"/>
                  <w:tcBorders>
                    <w:top w:val="dotted" w:sz="4" w:space="0" w:color="auto"/>
                    <w:bottom w:val="dotted" w:sz="4" w:space="0" w:color="auto"/>
                  </w:tcBorders>
                  <w:vAlign w:val="center"/>
                </w:tcPr>
                <w:p w14:paraId="7D39D3A1"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2E78B137" w14:textId="77777777" w:rsidR="00517860" w:rsidRPr="001264D2" w:rsidRDefault="00517860" w:rsidP="00823DF1">
                  <w:pPr>
                    <w:widowControl w:val="0"/>
                    <w:jc w:val="both"/>
                    <w:rPr>
                      <w:spacing w:val="-6"/>
                      <w:lang w:val="vi-VN"/>
                    </w:rPr>
                  </w:pPr>
                  <w:r w:rsidRPr="001264D2">
                    <w:rPr>
                      <w:spacing w:val="-6"/>
                    </w:rPr>
                    <w:t>Phòng Thí nghiệm</w:t>
                  </w:r>
                  <w:r w:rsidRPr="001264D2">
                    <w:rPr>
                      <w:spacing w:val="-6"/>
                      <w:lang w:val="vi-VN"/>
                    </w:rPr>
                    <w:t>, Xưởng, Bệnh viện... thuộc Khoa</w:t>
                  </w:r>
                </w:p>
              </w:tc>
              <w:tc>
                <w:tcPr>
                  <w:tcW w:w="992" w:type="dxa"/>
                  <w:tcBorders>
                    <w:top w:val="dotted" w:sz="4" w:space="0" w:color="auto"/>
                    <w:bottom w:val="dotted" w:sz="4" w:space="0" w:color="auto"/>
                  </w:tcBorders>
                  <w:vAlign w:val="center"/>
                </w:tcPr>
                <w:p w14:paraId="673349D8" w14:textId="77777777" w:rsidR="00517860" w:rsidRPr="001264D2" w:rsidRDefault="00517860" w:rsidP="00823DF1">
                  <w:pPr>
                    <w:widowControl w:val="0"/>
                    <w:jc w:val="center"/>
                  </w:pPr>
                </w:p>
              </w:tc>
            </w:tr>
            <w:tr w:rsidR="00517860" w:rsidRPr="001264D2" w14:paraId="2EE86D1A" w14:textId="77777777" w:rsidTr="00E24A8B">
              <w:trPr>
                <w:trHeight w:val="145"/>
                <w:jc w:val="center"/>
              </w:trPr>
              <w:tc>
                <w:tcPr>
                  <w:tcW w:w="915" w:type="dxa"/>
                  <w:tcBorders>
                    <w:top w:val="dotted" w:sz="4" w:space="0" w:color="auto"/>
                    <w:bottom w:val="dotted" w:sz="4" w:space="0" w:color="auto"/>
                  </w:tcBorders>
                  <w:vAlign w:val="center"/>
                </w:tcPr>
                <w:p w14:paraId="0E46D71F"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4EB77AB5" w14:textId="77777777" w:rsidR="00517860" w:rsidRPr="001264D2" w:rsidRDefault="00517860" w:rsidP="00823DF1">
                  <w:pPr>
                    <w:widowControl w:val="0"/>
                    <w:numPr>
                      <w:ilvl w:val="1"/>
                      <w:numId w:val="48"/>
                    </w:numPr>
                    <w:tabs>
                      <w:tab w:val="left" w:pos="510"/>
                    </w:tabs>
                    <w:ind w:left="0" w:firstLine="209"/>
                    <w:jc w:val="both"/>
                    <w:rPr>
                      <w:spacing w:val="-6"/>
                    </w:rPr>
                  </w:pPr>
                  <w:r w:rsidRPr="001264D2">
                    <w:t>Trưởng phòng</w:t>
                  </w:r>
                </w:p>
              </w:tc>
              <w:tc>
                <w:tcPr>
                  <w:tcW w:w="992" w:type="dxa"/>
                  <w:tcBorders>
                    <w:top w:val="dotted" w:sz="4" w:space="0" w:color="auto"/>
                    <w:bottom w:val="dotted" w:sz="4" w:space="0" w:color="auto"/>
                  </w:tcBorders>
                  <w:vAlign w:val="center"/>
                </w:tcPr>
                <w:p w14:paraId="6FEB3F4D" w14:textId="77777777" w:rsidR="00517860" w:rsidRPr="001264D2" w:rsidRDefault="00517860" w:rsidP="00823DF1">
                  <w:pPr>
                    <w:widowControl w:val="0"/>
                    <w:jc w:val="center"/>
                  </w:pPr>
                  <w:r w:rsidRPr="001264D2">
                    <w:t>15</w:t>
                  </w:r>
                </w:p>
              </w:tc>
            </w:tr>
            <w:tr w:rsidR="00517860" w:rsidRPr="001264D2" w14:paraId="641A5479" w14:textId="77777777" w:rsidTr="00E24A8B">
              <w:trPr>
                <w:trHeight w:val="145"/>
                <w:jc w:val="center"/>
              </w:trPr>
              <w:tc>
                <w:tcPr>
                  <w:tcW w:w="915" w:type="dxa"/>
                  <w:tcBorders>
                    <w:top w:val="dotted" w:sz="4" w:space="0" w:color="auto"/>
                    <w:bottom w:val="dotted" w:sz="4" w:space="0" w:color="auto"/>
                  </w:tcBorders>
                  <w:vAlign w:val="center"/>
                </w:tcPr>
                <w:p w14:paraId="25AE494D"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2A3ED40F" w14:textId="77777777" w:rsidR="00517860" w:rsidRPr="001264D2" w:rsidRDefault="00517860" w:rsidP="00823DF1">
                  <w:pPr>
                    <w:widowControl w:val="0"/>
                    <w:numPr>
                      <w:ilvl w:val="1"/>
                      <w:numId w:val="48"/>
                    </w:numPr>
                    <w:tabs>
                      <w:tab w:val="left" w:pos="510"/>
                    </w:tabs>
                    <w:ind w:left="0" w:firstLine="209"/>
                    <w:jc w:val="both"/>
                    <w:rPr>
                      <w:spacing w:val="-6"/>
                    </w:rPr>
                  </w:pPr>
                  <w:r w:rsidRPr="001264D2">
                    <w:t>Phó Trưởng phòng</w:t>
                  </w:r>
                </w:p>
              </w:tc>
              <w:tc>
                <w:tcPr>
                  <w:tcW w:w="992" w:type="dxa"/>
                  <w:tcBorders>
                    <w:top w:val="dotted" w:sz="4" w:space="0" w:color="auto"/>
                    <w:bottom w:val="dotted" w:sz="4" w:space="0" w:color="auto"/>
                  </w:tcBorders>
                  <w:vAlign w:val="center"/>
                </w:tcPr>
                <w:p w14:paraId="475A090F" w14:textId="77777777" w:rsidR="00517860" w:rsidRPr="001264D2" w:rsidRDefault="00517860" w:rsidP="00823DF1">
                  <w:pPr>
                    <w:widowControl w:val="0"/>
                    <w:jc w:val="center"/>
                  </w:pPr>
                  <w:r w:rsidRPr="001264D2">
                    <w:t>10</w:t>
                  </w:r>
                </w:p>
              </w:tc>
            </w:tr>
            <w:tr w:rsidR="00517860" w:rsidRPr="001264D2" w14:paraId="6FBCD9C5" w14:textId="77777777" w:rsidTr="00E24A8B">
              <w:trPr>
                <w:trHeight w:val="145"/>
                <w:jc w:val="center"/>
              </w:trPr>
              <w:tc>
                <w:tcPr>
                  <w:tcW w:w="915" w:type="dxa"/>
                  <w:tcBorders>
                    <w:top w:val="dotted" w:sz="4" w:space="0" w:color="auto"/>
                    <w:bottom w:val="dotted" w:sz="4" w:space="0" w:color="auto"/>
                  </w:tcBorders>
                  <w:vAlign w:val="center"/>
                </w:tcPr>
                <w:p w14:paraId="61277F7F"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4353074C" w14:textId="77777777" w:rsidR="00517860" w:rsidRPr="001264D2" w:rsidRDefault="00517860" w:rsidP="00823DF1">
                  <w:pPr>
                    <w:widowControl w:val="0"/>
                    <w:jc w:val="both"/>
                    <w:rPr>
                      <w:spacing w:val="-6"/>
                    </w:rPr>
                  </w:pPr>
                  <w:r w:rsidRPr="001264D2">
                    <w:rPr>
                      <w:spacing w:val="-6"/>
                    </w:rPr>
                    <w:t xml:space="preserve">Viện, công ty, trung tâm là đơn vị có thu thuộc Học viện </w:t>
                  </w:r>
                </w:p>
              </w:tc>
              <w:tc>
                <w:tcPr>
                  <w:tcW w:w="992" w:type="dxa"/>
                  <w:tcBorders>
                    <w:top w:val="dotted" w:sz="4" w:space="0" w:color="auto"/>
                    <w:bottom w:val="dotted" w:sz="4" w:space="0" w:color="auto"/>
                  </w:tcBorders>
                  <w:vAlign w:val="center"/>
                </w:tcPr>
                <w:p w14:paraId="634BD87B" w14:textId="77777777" w:rsidR="00517860" w:rsidRPr="001264D2" w:rsidRDefault="00517860" w:rsidP="00823DF1">
                  <w:pPr>
                    <w:widowControl w:val="0"/>
                    <w:jc w:val="center"/>
                  </w:pPr>
                </w:p>
              </w:tc>
            </w:tr>
            <w:tr w:rsidR="00517860" w:rsidRPr="001264D2" w14:paraId="56A55356" w14:textId="77777777" w:rsidTr="00E24A8B">
              <w:trPr>
                <w:trHeight w:val="145"/>
                <w:jc w:val="center"/>
              </w:trPr>
              <w:tc>
                <w:tcPr>
                  <w:tcW w:w="915" w:type="dxa"/>
                  <w:tcBorders>
                    <w:top w:val="dotted" w:sz="4" w:space="0" w:color="auto"/>
                    <w:bottom w:val="dotted" w:sz="4" w:space="0" w:color="auto"/>
                  </w:tcBorders>
                  <w:vAlign w:val="center"/>
                </w:tcPr>
                <w:p w14:paraId="3AFB5AC5"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57D60950" w14:textId="77777777" w:rsidR="00517860" w:rsidRPr="001264D2" w:rsidRDefault="00517860" w:rsidP="00823DF1">
                  <w:pPr>
                    <w:widowControl w:val="0"/>
                    <w:numPr>
                      <w:ilvl w:val="1"/>
                      <w:numId w:val="48"/>
                    </w:numPr>
                    <w:tabs>
                      <w:tab w:val="left" w:pos="510"/>
                    </w:tabs>
                    <w:ind w:left="0" w:firstLine="209"/>
                    <w:jc w:val="both"/>
                  </w:pPr>
                  <w:r w:rsidRPr="001264D2">
                    <w:t>Giám đốc/Viện trưởng</w:t>
                  </w:r>
                </w:p>
              </w:tc>
              <w:tc>
                <w:tcPr>
                  <w:tcW w:w="992" w:type="dxa"/>
                  <w:tcBorders>
                    <w:top w:val="dotted" w:sz="4" w:space="0" w:color="auto"/>
                    <w:bottom w:val="dotted" w:sz="4" w:space="0" w:color="auto"/>
                  </w:tcBorders>
                  <w:vAlign w:val="center"/>
                </w:tcPr>
                <w:p w14:paraId="4930226C" w14:textId="77777777" w:rsidR="00517860" w:rsidRPr="001264D2" w:rsidRDefault="00517860" w:rsidP="00823DF1">
                  <w:pPr>
                    <w:widowControl w:val="0"/>
                    <w:jc w:val="center"/>
                  </w:pPr>
                  <w:r w:rsidRPr="001264D2">
                    <w:t>20</w:t>
                  </w:r>
                </w:p>
              </w:tc>
            </w:tr>
            <w:tr w:rsidR="00517860" w:rsidRPr="001264D2" w14:paraId="2C262AB9" w14:textId="77777777" w:rsidTr="00E24A8B">
              <w:trPr>
                <w:trHeight w:val="145"/>
                <w:jc w:val="center"/>
              </w:trPr>
              <w:tc>
                <w:tcPr>
                  <w:tcW w:w="915" w:type="dxa"/>
                  <w:tcBorders>
                    <w:top w:val="dotted" w:sz="4" w:space="0" w:color="auto"/>
                    <w:bottom w:val="dotted" w:sz="4" w:space="0" w:color="auto"/>
                  </w:tcBorders>
                  <w:vAlign w:val="center"/>
                </w:tcPr>
                <w:p w14:paraId="1F7AFCBC" w14:textId="77777777" w:rsidR="00517860" w:rsidRPr="001264D2" w:rsidRDefault="00517860" w:rsidP="00823DF1">
                  <w:pPr>
                    <w:widowControl w:val="0"/>
                    <w:ind w:left="142"/>
                    <w:jc w:val="center"/>
                  </w:pPr>
                </w:p>
              </w:tc>
              <w:tc>
                <w:tcPr>
                  <w:tcW w:w="4249" w:type="dxa"/>
                  <w:tcBorders>
                    <w:top w:val="dotted" w:sz="4" w:space="0" w:color="auto"/>
                    <w:bottom w:val="dotted" w:sz="4" w:space="0" w:color="auto"/>
                  </w:tcBorders>
                </w:tcPr>
                <w:p w14:paraId="4C3E80C1" w14:textId="77777777" w:rsidR="00517860" w:rsidRPr="001264D2" w:rsidRDefault="00517860" w:rsidP="00823DF1">
                  <w:pPr>
                    <w:widowControl w:val="0"/>
                    <w:numPr>
                      <w:ilvl w:val="1"/>
                      <w:numId w:val="48"/>
                    </w:numPr>
                    <w:tabs>
                      <w:tab w:val="left" w:pos="510"/>
                    </w:tabs>
                    <w:ind w:left="0" w:firstLine="209"/>
                    <w:jc w:val="both"/>
                  </w:pPr>
                  <w:r w:rsidRPr="001264D2">
                    <w:t>Phó Giám đốc/Phó Viện trưởng</w:t>
                  </w:r>
                </w:p>
              </w:tc>
              <w:tc>
                <w:tcPr>
                  <w:tcW w:w="992" w:type="dxa"/>
                  <w:tcBorders>
                    <w:top w:val="dotted" w:sz="4" w:space="0" w:color="auto"/>
                    <w:bottom w:val="dotted" w:sz="4" w:space="0" w:color="auto"/>
                  </w:tcBorders>
                  <w:vAlign w:val="center"/>
                </w:tcPr>
                <w:p w14:paraId="14DE3865" w14:textId="77777777" w:rsidR="00517860" w:rsidRPr="001264D2" w:rsidRDefault="00517860" w:rsidP="00823DF1">
                  <w:pPr>
                    <w:widowControl w:val="0"/>
                    <w:jc w:val="center"/>
                  </w:pPr>
                  <w:r w:rsidRPr="001264D2">
                    <w:t>15</w:t>
                  </w:r>
                </w:p>
              </w:tc>
            </w:tr>
            <w:tr w:rsidR="00517860" w:rsidRPr="001264D2" w14:paraId="3A0C99D5" w14:textId="77777777" w:rsidTr="00E24A8B">
              <w:trPr>
                <w:trHeight w:val="145"/>
                <w:jc w:val="center"/>
              </w:trPr>
              <w:tc>
                <w:tcPr>
                  <w:tcW w:w="915" w:type="dxa"/>
                  <w:tcBorders>
                    <w:top w:val="dotted" w:sz="4" w:space="0" w:color="auto"/>
                    <w:bottom w:val="dotted" w:sz="4" w:space="0" w:color="auto"/>
                  </w:tcBorders>
                  <w:vAlign w:val="center"/>
                </w:tcPr>
                <w:p w14:paraId="4F41BF3E"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285284AB" w14:textId="77777777" w:rsidR="00517860" w:rsidRPr="001264D2" w:rsidRDefault="00517860" w:rsidP="00823DF1">
                  <w:pPr>
                    <w:widowControl w:val="0"/>
                    <w:jc w:val="both"/>
                    <w:rPr>
                      <w:spacing w:val="-6"/>
                    </w:rPr>
                  </w:pPr>
                  <w:r w:rsidRPr="001264D2">
                    <w:rPr>
                      <w:spacing w:val="-6"/>
                    </w:rPr>
                    <w:t>Trung tâm thuộc Khoa</w:t>
                  </w:r>
                </w:p>
              </w:tc>
              <w:tc>
                <w:tcPr>
                  <w:tcW w:w="992" w:type="dxa"/>
                  <w:tcBorders>
                    <w:top w:val="dotted" w:sz="4" w:space="0" w:color="auto"/>
                    <w:bottom w:val="dotted" w:sz="4" w:space="0" w:color="auto"/>
                  </w:tcBorders>
                  <w:vAlign w:val="center"/>
                </w:tcPr>
                <w:p w14:paraId="00B8511E" w14:textId="77777777" w:rsidR="00517860" w:rsidRPr="001264D2" w:rsidRDefault="00517860" w:rsidP="00823DF1">
                  <w:pPr>
                    <w:widowControl w:val="0"/>
                    <w:jc w:val="center"/>
                  </w:pPr>
                </w:p>
              </w:tc>
            </w:tr>
            <w:tr w:rsidR="00517860" w:rsidRPr="001264D2" w14:paraId="3259140A" w14:textId="77777777" w:rsidTr="00E24A8B">
              <w:trPr>
                <w:trHeight w:val="145"/>
                <w:jc w:val="center"/>
              </w:trPr>
              <w:tc>
                <w:tcPr>
                  <w:tcW w:w="915" w:type="dxa"/>
                  <w:tcBorders>
                    <w:top w:val="dotted" w:sz="4" w:space="0" w:color="auto"/>
                    <w:bottom w:val="dotted" w:sz="4" w:space="0" w:color="auto"/>
                  </w:tcBorders>
                  <w:vAlign w:val="center"/>
                </w:tcPr>
                <w:p w14:paraId="1076411F"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23ACFECE" w14:textId="77777777" w:rsidR="00517860" w:rsidRPr="001264D2" w:rsidRDefault="00517860" w:rsidP="00823DF1">
                  <w:pPr>
                    <w:widowControl w:val="0"/>
                    <w:numPr>
                      <w:ilvl w:val="1"/>
                      <w:numId w:val="48"/>
                    </w:numPr>
                    <w:tabs>
                      <w:tab w:val="left" w:pos="510"/>
                    </w:tabs>
                    <w:ind w:left="0" w:firstLine="209"/>
                    <w:jc w:val="both"/>
                  </w:pPr>
                  <w:r w:rsidRPr="001264D2">
                    <w:t>Giám đốc</w:t>
                  </w:r>
                </w:p>
              </w:tc>
              <w:tc>
                <w:tcPr>
                  <w:tcW w:w="992" w:type="dxa"/>
                  <w:tcBorders>
                    <w:top w:val="dotted" w:sz="4" w:space="0" w:color="auto"/>
                    <w:bottom w:val="dotted" w:sz="4" w:space="0" w:color="auto"/>
                  </w:tcBorders>
                  <w:vAlign w:val="center"/>
                </w:tcPr>
                <w:p w14:paraId="3EB7F5AF" w14:textId="77777777" w:rsidR="00517860" w:rsidRPr="001264D2" w:rsidRDefault="00517860" w:rsidP="00823DF1">
                  <w:pPr>
                    <w:widowControl w:val="0"/>
                    <w:jc w:val="center"/>
                  </w:pPr>
                  <w:r w:rsidRPr="001264D2">
                    <w:t>15</w:t>
                  </w:r>
                </w:p>
              </w:tc>
            </w:tr>
            <w:tr w:rsidR="00517860" w:rsidRPr="001264D2" w14:paraId="23606A65" w14:textId="77777777" w:rsidTr="00E24A8B">
              <w:trPr>
                <w:trHeight w:val="145"/>
                <w:jc w:val="center"/>
              </w:trPr>
              <w:tc>
                <w:tcPr>
                  <w:tcW w:w="915" w:type="dxa"/>
                  <w:tcBorders>
                    <w:top w:val="dotted" w:sz="4" w:space="0" w:color="auto"/>
                    <w:bottom w:val="dotted" w:sz="4" w:space="0" w:color="auto"/>
                  </w:tcBorders>
                  <w:vAlign w:val="center"/>
                </w:tcPr>
                <w:p w14:paraId="1E6298D4" w14:textId="77777777" w:rsidR="00517860" w:rsidRPr="001264D2" w:rsidRDefault="00517860" w:rsidP="00823DF1">
                  <w:pPr>
                    <w:widowControl w:val="0"/>
                    <w:jc w:val="center"/>
                  </w:pPr>
                </w:p>
              </w:tc>
              <w:tc>
                <w:tcPr>
                  <w:tcW w:w="4249" w:type="dxa"/>
                  <w:tcBorders>
                    <w:top w:val="dotted" w:sz="4" w:space="0" w:color="auto"/>
                    <w:bottom w:val="dotted" w:sz="4" w:space="0" w:color="auto"/>
                  </w:tcBorders>
                </w:tcPr>
                <w:p w14:paraId="478DC4A6" w14:textId="77777777" w:rsidR="00517860" w:rsidRPr="001264D2" w:rsidRDefault="00517860" w:rsidP="00823DF1">
                  <w:pPr>
                    <w:widowControl w:val="0"/>
                    <w:numPr>
                      <w:ilvl w:val="1"/>
                      <w:numId w:val="48"/>
                    </w:numPr>
                    <w:tabs>
                      <w:tab w:val="left" w:pos="510"/>
                    </w:tabs>
                    <w:ind w:left="0" w:firstLine="209"/>
                    <w:jc w:val="both"/>
                  </w:pPr>
                  <w:r w:rsidRPr="001264D2">
                    <w:t>Phó Giám đốc</w:t>
                  </w:r>
                </w:p>
              </w:tc>
              <w:tc>
                <w:tcPr>
                  <w:tcW w:w="992" w:type="dxa"/>
                  <w:tcBorders>
                    <w:top w:val="dotted" w:sz="4" w:space="0" w:color="auto"/>
                    <w:bottom w:val="dotted" w:sz="4" w:space="0" w:color="auto"/>
                  </w:tcBorders>
                  <w:vAlign w:val="center"/>
                </w:tcPr>
                <w:p w14:paraId="24BDE0A9" w14:textId="77777777" w:rsidR="00517860" w:rsidRPr="001264D2" w:rsidRDefault="00517860" w:rsidP="00823DF1">
                  <w:pPr>
                    <w:widowControl w:val="0"/>
                    <w:jc w:val="center"/>
                  </w:pPr>
                  <w:r w:rsidRPr="001264D2">
                    <w:t>10</w:t>
                  </w:r>
                </w:p>
              </w:tc>
            </w:tr>
            <w:tr w:rsidR="00517860" w:rsidRPr="001264D2" w14:paraId="36538E1A" w14:textId="77777777" w:rsidTr="00E24A8B">
              <w:trPr>
                <w:trHeight w:val="145"/>
                <w:jc w:val="center"/>
              </w:trPr>
              <w:tc>
                <w:tcPr>
                  <w:tcW w:w="915" w:type="dxa"/>
                  <w:tcBorders>
                    <w:top w:val="dotted" w:sz="4" w:space="0" w:color="auto"/>
                    <w:bottom w:val="dotted" w:sz="4" w:space="0" w:color="auto"/>
                  </w:tcBorders>
                  <w:vAlign w:val="center"/>
                </w:tcPr>
                <w:p w14:paraId="44DE649B"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22C665D4" w14:textId="77777777" w:rsidR="00517860" w:rsidRPr="001264D2" w:rsidRDefault="00517860" w:rsidP="00823DF1">
                  <w:pPr>
                    <w:widowControl w:val="0"/>
                    <w:jc w:val="both"/>
                    <w:rPr>
                      <w:b/>
                      <w:lang w:val="vi-VN"/>
                    </w:rPr>
                  </w:pPr>
                  <w:r w:rsidRPr="001264D2">
                    <w:t>Chủ nhiệm lớp</w:t>
                  </w:r>
                  <w:r w:rsidRPr="001264D2">
                    <w:rPr>
                      <w:lang w:val="vi-VN"/>
                    </w:rPr>
                    <w:t>, Cố vấn học tập (nếu có)</w:t>
                  </w:r>
                </w:p>
              </w:tc>
              <w:tc>
                <w:tcPr>
                  <w:tcW w:w="992" w:type="dxa"/>
                  <w:tcBorders>
                    <w:top w:val="dotted" w:sz="4" w:space="0" w:color="auto"/>
                    <w:bottom w:val="dotted" w:sz="4" w:space="0" w:color="auto"/>
                  </w:tcBorders>
                  <w:vAlign w:val="center"/>
                </w:tcPr>
                <w:p w14:paraId="303D2F7D" w14:textId="77777777" w:rsidR="00517860" w:rsidRPr="001264D2" w:rsidRDefault="00517860" w:rsidP="00823DF1">
                  <w:pPr>
                    <w:widowControl w:val="0"/>
                    <w:jc w:val="center"/>
                  </w:pPr>
                  <w:r w:rsidRPr="001264D2">
                    <w:t>15</w:t>
                  </w:r>
                </w:p>
              </w:tc>
            </w:tr>
            <w:tr w:rsidR="00517860" w:rsidRPr="001264D2" w14:paraId="420CCF2B" w14:textId="77777777" w:rsidTr="00E24A8B">
              <w:trPr>
                <w:trHeight w:val="145"/>
                <w:jc w:val="center"/>
              </w:trPr>
              <w:tc>
                <w:tcPr>
                  <w:tcW w:w="915" w:type="dxa"/>
                  <w:tcBorders>
                    <w:top w:val="dotted" w:sz="4" w:space="0" w:color="auto"/>
                    <w:bottom w:val="dotted" w:sz="4" w:space="0" w:color="auto"/>
                  </w:tcBorders>
                  <w:vAlign w:val="center"/>
                </w:tcPr>
                <w:p w14:paraId="3E7F3E0F"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327C8B49" w14:textId="77777777" w:rsidR="00517860" w:rsidRPr="001264D2" w:rsidRDefault="00517860" w:rsidP="00823DF1">
                  <w:pPr>
                    <w:widowControl w:val="0"/>
                    <w:jc w:val="both"/>
                    <w:rPr>
                      <w:lang w:val="vi-VN"/>
                    </w:rPr>
                  </w:pPr>
                  <w:r w:rsidRPr="001264D2">
                    <w:rPr>
                      <w:lang w:val="vi-VN"/>
                    </w:rPr>
                    <w:t>Bí thư Đảng ủy</w:t>
                  </w:r>
                </w:p>
              </w:tc>
              <w:tc>
                <w:tcPr>
                  <w:tcW w:w="992" w:type="dxa"/>
                  <w:tcBorders>
                    <w:top w:val="dotted" w:sz="4" w:space="0" w:color="auto"/>
                    <w:bottom w:val="dotted" w:sz="4" w:space="0" w:color="auto"/>
                  </w:tcBorders>
                  <w:vAlign w:val="center"/>
                </w:tcPr>
                <w:p w14:paraId="6EF82E15" w14:textId="77777777" w:rsidR="00517860" w:rsidRPr="001264D2" w:rsidRDefault="00517860" w:rsidP="00823DF1">
                  <w:pPr>
                    <w:widowControl w:val="0"/>
                    <w:jc w:val="center"/>
                    <w:rPr>
                      <w:lang w:val="vi-VN"/>
                    </w:rPr>
                  </w:pPr>
                  <w:r w:rsidRPr="001264D2">
                    <w:rPr>
                      <w:lang w:val="vi-VN"/>
                    </w:rPr>
                    <w:t>85</w:t>
                  </w:r>
                </w:p>
              </w:tc>
            </w:tr>
            <w:tr w:rsidR="00517860" w:rsidRPr="001264D2" w14:paraId="3CD0F924" w14:textId="77777777" w:rsidTr="00E24A8B">
              <w:trPr>
                <w:trHeight w:val="145"/>
                <w:jc w:val="center"/>
              </w:trPr>
              <w:tc>
                <w:tcPr>
                  <w:tcW w:w="915" w:type="dxa"/>
                  <w:tcBorders>
                    <w:top w:val="dotted" w:sz="4" w:space="0" w:color="auto"/>
                    <w:bottom w:val="dotted" w:sz="4" w:space="0" w:color="auto"/>
                  </w:tcBorders>
                  <w:vAlign w:val="center"/>
                </w:tcPr>
                <w:p w14:paraId="00748210"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10AE4056" w14:textId="77777777" w:rsidR="00517860" w:rsidRPr="001264D2" w:rsidRDefault="00517860" w:rsidP="00823DF1">
                  <w:pPr>
                    <w:widowControl w:val="0"/>
                    <w:jc w:val="both"/>
                    <w:rPr>
                      <w:lang w:val="vi-VN"/>
                    </w:rPr>
                  </w:pPr>
                  <w:r w:rsidRPr="001264D2">
                    <w:rPr>
                      <w:lang w:val="vi-VN"/>
                    </w:rPr>
                    <w:t>Phó Bí thư Đảng ủy</w:t>
                  </w:r>
                </w:p>
              </w:tc>
              <w:tc>
                <w:tcPr>
                  <w:tcW w:w="992" w:type="dxa"/>
                  <w:tcBorders>
                    <w:top w:val="dotted" w:sz="4" w:space="0" w:color="auto"/>
                    <w:bottom w:val="dotted" w:sz="4" w:space="0" w:color="auto"/>
                  </w:tcBorders>
                  <w:vAlign w:val="center"/>
                </w:tcPr>
                <w:p w14:paraId="07E6D047" w14:textId="77777777" w:rsidR="00517860" w:rsidRPr="001264D2" w:rsidRDefault="00517860" w:rsidP="00823DF1">
                  <w:pPr>
                    <w:widowControl w:val="0"/>
                    <w:jc w:val="center"/>
                    <w:rPr>
                      <w:lang w:val="vi-VN"/>
                    </w:rPr>
                  </w:pPr>
                  <w:r w:rsidRPr="001264D2">
                    <w:rPr>
                      <w:lang w:val="vi-VN"/>
                    </w:rPr>
                    <w:t>70</w:t>
                  </w:r>
                </w:p>
              </w:tc>
            </w:tr>
            <w:tr w:rsidR="00517860" w:rsidRPr="001264D2" w14:paraId="3B09BB8E" w14:textId="77777777" w:rsidTr="00E24A8B">
              <w:trPr>
                <w:trHeight w:val="145"/>
                <w:jc w:val="center"/>
              </w:trPr>
              <w:tc>
                <w:tcPr>
                  <w:tcW w:w="915" w:type="dxa"/>
                  <w:tcBorders>
                    <w:top w:val="dotted" w:sz="4" w:space="0" w:color="auto"/>
                    <w:bottom w:val="dotted" w:sz="4" w:space="0" w:color="auto"/>
                  </w:tcBorders>
                  <w:vAlign w:val="center"/>
                </w:tcPr>
                <w:p w14:paraId="37F2A4E5"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72ACBA02" w14:textId="77777777" w:rsidR="00517860" w:rsidRPr="001264D2" w:rsidRDefault="00517860" w:rsidP="00823DF1">
                  <w:pPr>
                    <w:widowControl w:val="0"/>
                    <w:jc w:val="both"/>
                  </w:pPr>
                  <w:r w:rsidRPr="001264D2">
                    <w:t xml:space="preserve">Chủ tịch Công đoàn </w:t>
                  </w:r>
                  <w:r w:rsidRPr="001264D2">
                    <w:rPr>
                      <w:lang w:val="vi-VN"/>
                    </w:rPr>
                    <w:t>và Phó Chủ tịch Công đoàn Học viện</w:t>
                  </w:r>
                  <w:r w:rsidRPr="001264D2">
                    <w:t xml:space="preserve"> </w:t>
                  </w:r>
                </w:p>
              </w:tc>
              <w:tc>
                <w:tcPr>
                  <w:tcW w:w="992" w:type="dxa"/>
                  <w:tcBorders>
                    <w:top w:val="dotted" w:sz="4" w:space="0" w:color="auto"/>
                    <w:bottom w:val="dotted" w:sz="4" w:space="0" w:color="auto"/>
                  </w:tcBorders>
                  <w:vAlign w:val="center"/>
                </w:tcPr>
                <w:p w14:paraId="6768D03E" w14:textId="77777777" w:rsidR="00517860" w:rsidRPr="001264D2" w:rsidRDefault="00517860" w:rsidP="00823DF1">
                  <w:pPr>
                    <w:widowControl w:val="0"/>
                    <w:jc w:val="center"/>
                    <w:rPr>
                      <w:lang w:val="vi-VN"/>
                    </w:rPr>
                  </w:pPr>
                  <w:r w:rsidRPr="001264D2">
                    <w:rPr>
                      <w:lang w:val="vi-VN"/>
                    </w:rPr>
                    <w:t>20</w:t>
                  </w:r>
                </w:p>
              </w:tc>
            </w:tr>
            <w:tr w:rsidR="00517860" w:rsidRPr="001264D2" w14:paraId="29459CEB" w14:textId="77777777" w:rsidTr="00E24A8B">
              <w:trPr>
                <w:trHeight w:val="145"/>
                <w:jc w:val="center"/>
              </w:trPr>
              <w:tc>
                <w:tcPr>
                  <w:tcW w:w="915" w:type="dxa"/>
                  <w:tcBorders>
                    <w:top w:val="dotted" w:sz="4" w:space="0" w:color="auto"/>
                    <w:bottom w:val="dotted" w:sz="4" w:space="0" w:color="auto"/>
                  </w:tcBorders>
                  <w:vAlign w:val="center"/>
                </w:tcPr>
                <w:p w14:paraId="7F6D190A"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17668866" w14:textId="77777777" w:rsidR="00517860" w:rsidRPr="001264D2" w:rsidDel="00A206DA" w:rsidRDefault="00517860" w:rsidP="00823DF1">
                  <w:pPr>
                    <w:widowControl w:val="0"/>
                    <w:jc w:val="both"/>
                    <w:rPr>
                      <w:spacing w:val="-8"/>
                      <w:lang w:val="vi-VN"/>
                    </w:rPr>
                  </w:pPr>
                  <w:r w:rsidRPr="001264D2">
                    <w:rPr>
                      <w:spacing w:val="-8"/>
                      <w:lang w:val="vi-VN"/>
                    </w:rPr>
                    <w:t>Ủy viên Ban Chấp hành Công đoàn Học viện, Chủ tịch và Phó chủ tịch công đoàn bộ phận (là giảng viên)</w:t>
                  </w:r>
                </w:p>
              </w:tc>
              <w:tc>
                <w:tcPr>
                  <w:tcW w:w="992" w:type="dxa"/>
                  <w:tcBorders>
                    <w:top w:val="dotted" w:sz="4" w:space="0" w:color="auto"/>
                    <w:bottom w:val="dotted" w:sz="4" w:space="0" w:color="auto"/>
                  </w:tcBorders>
                  <w:vAlign w:val="center"/>
                </w:tcPr>
                <w:p w14:paraId="538B7CF5" w14:textId="77777777" w:rsidR="00517860" w:rsidRPr="001264D2" w:rsidDel="00A206DA" w:rsidRDefault="00517860" w:rsidP="00823DF1">
                  <w:pPr>
                    <w:widowControl w:val="0"/>
                    <w:jc w:val="center"/>
                    <w:rPr>
                      <w:lang w:val="vi-VN"/>
                    </w:rPr>
                  </w:pPr>
                  <w:r w:rsidRPr="001264D2">
                    <w:rPr>
                      <w:lang w:val="vi-VN"/>
                    </w:rPr>
                    <w:t>10</w:t>
                  </w:r>
                </w:p>
              </w:tc>
            </w:tr>
            <w:tr w:rsidR="00517860" w:rsidRPr="001264D2" w14:paraId="21EADA27" w14:textId="77777777" w:rsidTr="00E24A8B">
              <w:trPr>
                <w:trHeight w:val="145"/>
                <w:jc w:val="center"/>
              </w:trPr>
              <w:tc>
                <w:tcPr>
                  <w:tcW w:w="915" w:type="dxa"/>
                  <w:tcBorders>
                    <w:top w:val="dotted" w:sz="4" w:space="0" w:color="auto"/>
                    <w:bottom w:val="dotted" w:sz="4" w:space="0" w:color="auto"/>
                  </w:tcBorders>
                  <w:vAlign w:val="center"/>
                </w:tcPr>
                <w:p w14:paraId="6EA1BC02"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4DB6945C" w14:textId="77777777" w:rsidR="00517860" w:rsidRPr="001264D2" w:rsidRDefault="00517860" w:rsidP="00823DF1">
                  <w:pPr>
                    <w:widowControl w:val="0"/>
                    <w:jc w:val="both"/>
                    <w:rPr>
                      <w:spacing w:val="-8"/>
                      <w:lang w:val="vi-VN"/>
                    </w:rPr>
                  </w:pPr>
                  <w:r w:rsidRPr="001264D2">
                    <w:rPr>
                      <w:spacing w:val="-8"/>
                    </w:rPr>
                    <w:t>Trưởng ban Thanh tra nhân dân, Trưởng Ban nữ công, Chủ tịch Hội Cựu chiến binh</w:t>
                  </w:r>
                  <w:r w:rsidRPr="001264D2">
                    <w:rPr>
                      <w:spacing w:val="-8"/>
                      <w:lang w:val="vi-VN"/>
                    </w:rPr>
                    <w:t xml:space="preserve"> (nếu có)</w:t>
                  </w:r>
                </w:p>
              </w:tc>
              <w:tc>
                <w:tcPr>
                  <w:tcW w:w="992" w:type="dxa"/>
                  <w:tcBorders>
                    <w:top w:val="dotted" w:sz="4" w:space="0" w:color="auto"/>
                    <w:bottom w:val="dotted" w:sz="4" w:space="0" w:color="auto"/>
                  </w:tcBorders>
                  <w:vAlign w:val="center"/>
                </w:tcPr>
                <w:p w14:paraId="70665C2B" w14:textId="77777777" w:rsidR="00517860" w:rsidRPr="001264D2" w:rsidRDefault="00517860" w:rsidP="00823DF1">
                  <w:pPr>
                    <w:widowControl w:val="0"/>
                    <w:jc w:val="center"/>
                    <w:rPr>
                      <w:lang w:val="vi-VN"/>
                    </w:rPr>
                  </w:pPr>
                  <w:r w:rsidRPr="001264D2">
                    <w:rPr>
                      <w:lang w:val="vi-VN"/>
                    </w:rPr>
                    <w:t>15</w:t>
                  </w:r>
                </w:p>
              </w:tc>
            </w:tr>
            <w:tr w:rsidR="00517860" w:rsidRPr="001264D2" w14:paraId="7E02B448" w14:textId="77777777" w:rsidTr="00E24A8B">
              <w:trPr>
                <w:trHeight w:val="145"/>
                <w:jc w:val="center"/>
              </w:trPr>
              <w:tc>
                <w:tcPr>
                  <w:tcW w:w="915" w:type="dxa"/>
                  <w:tcBorders>
                    <w:top w:val="dotted" w:sz="4" w:space="0" w:color="auto"/>
                    <w:bottom w:val="dotted" w:sz="4" w:space="0" w:color="auto"/>
                  </w:tcBorders>
                  <w:vAlign w:val="center"/>
                </w:tcPr>
                <w:p w14:paraId="49BFDFD0"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60F9F9A4" w14:textId="77777777" w:rsidR="00517860" w:rsidRPr="001264D2" w:rsidRDefault="00517860" w:rsidP="00823DF1">
                  <w:pPr>
                    <w:widowControl w:val="0"/>
                    <w:jc w:val="both"/>
                    <w:rPr>
                      <w:spacing w:val="-4"/>
                    </w:rPr>
                  </w:pPr>
                  <w:r w:rsidRPr="001264D2">
                    <w:rPr>
                      <w:spacing w:val="-4"/>
                    </w:rPr>
                    <w:t xml:space="preserve">Bí thư chi bộ </w:t>
                  </w:r>
                </w:p>
              </w:tc>
              <w:tc>
                <w:tcPr>
                  <w:tcW w:w="992" w:type="dxa"/>
                  <w:tcBorders>
                    <w:top w:val="dotted" w:sz="4" w:space="0" w:color="auto"/>
                    <w:bottom w:val="dotted" w:sz="4" w:space="0" w:color="auto"/>
                  </w:tcBorders>
                  <w:vAlign w:val="center"/>
                </w:tcPr>
                <w:p w14:paraId="70EAE290" w14:textId="77777777" w:rsidR="00517860" w:rsidRPr="001264D2" w:rsidRDefault="00517860" w:rsidP="00823DF1">
                  <w:pPr>
                    <w:widowControl w:val="0"/>
                    <w:jc w:val="center"/>
                  </w:pPr>
                  <w:r w:rsidRPr="001264D2">
                    <w:t>15</w:t>
                  </w:r>
                </w:p>
              </w:tc>
            </w:tr>
            <w:tr w:rsidR="00517860" w:rsidRPr="001264D2" w14:paraId="73E315C4" w14:textId="77777777" w:rsidTr="00E24A8B">
              <w:trPr>
                <w:trHeight w:val="145"/>
                <w:jc w:val="center"/>
              </w:trPr>
              <w:tc>
                <w:tcPr>
                  <w:tcW w:w="915" w:type="dxa"/>
                  <w:tcBorders>
                    <w:top w:val="dotted" w:sz="4" w:space="0" w:color="auto"/>
                    <w:bottom w:val="dotted" w:sz="4" w:space="0" w:color="auto"/>
                  </w:tcBorders>
                  <w:vAlign w:val="center"/>
                </w:tcPr>
                <w:p w14:paraId="48CB25AB"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3470E02C" w14:textId="77777777" w:rsidR="00517860" w:rsidRPr="001264D2" w:rsidRDefault="00517860" w:rsidP="00823DF1">
                  <w:pPr>
                    <w:widowControl w:val="0"/>
                    <w:jc w:val="both"/>
                    <w:rPr>
                      <w:spacing w:val="-8"/>
                    </w:rPr>
                  </w:pPr>
                  <w:r w:rsidRPr="001264D2">
                    <w:rPr>
                      <w:spacing w:val="-8"/>
                    </w:rPr>
                    <w:t>Phó Bí thư chi bộ</w:t>
                  </w:r>
                </w:p>
              </w:tc>
              <w:tc>
                <w:tcPr>
                  <w:tcW w:w="992" w:type="dxa"/>
                  <w:tcBorders>
                    <w:top w:val="dotted" w:sz="4" w:space="0" w:color="auto"/>
                    <w:bottom w:val="dotted" w:sz="4" w:space="0" w:color="auto"/>
                  </w:tcBorders>
                  <w:vAlign w:val="center"/>
                </w:tcPr>
                <w:p w14:paraId="6954C3A9" w14:textId="77777777" w:rsidR="00517860" w:rsidRPr="001264D2" w:rsidRDefault="00517860" w:rsidP="00823DF1">
                  <w:pPr>
                    <w:widowControl w:val="0"/>
                    <w:jc w:val="center"/>
                  </w:pPr>
                  <w:r w:rsidRPr="001264D2">
                    <w:t>10</w:t>
                  </w:r>
                </w:p>
              </w:tc>
            </w:tr>
            <w:tr w:rsidR="00517860" w:rsidRPr="001264D2" w14:paraId="67E3C406" w14:textId="77777777" w:rsidTr="00E24A8B">
              <w:trPr>
                <w:trHeight w:val="145"/>
                <w:jc w:val="center"/>
              </w:trPr>
              <w:tc>
                <w:tcPr>
                  <w:tcW w:w="915" w:type="dxa"/>
                  <w:tcBorders>
                    <w:top w:val="dotted" w:sz="4" w:space="0" w:color="auto"/>
                    <w:bottom w:val="dotted" w:sz="4" w:space="0" w:color="auto"/>
                  </w:tcBorders>
                  <w:vAlign w:val="center"/>
                </w:tcPr>
                <w:p w14:paraId="69C6E534"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0E53F667" w14:textId="77777777" w:rsidR="00517860" w:rsidRPr="001264D2" w:rsidRDefault="00517860" w:rsidP="00823DF1">
                  <w:pPr>
                    <w:widowControl w:val="0"/>
                    <w:jc w:val="both"/>
                  </w:pPr>
                  <w:r w:rsidRPr="001264D2">
                    <w:t>Bí thư Đoàn TNCSHCM Học viện (là giảng viên)</w:t>
                  </w:r>
                </w:p>
              </w:tc>
              <w:tc>
                <w:tcPr>
                  <w:tcW w:w="992" w:type="dxa"/>
                  <w:tcBorders>
                    <w:top w:val="dotted" w:sz="4" w:space="0" w:color="auto"/>
                    <w:bottom w:val="dotted" w:sz="4" w:space="0" w:color="auto"/>
                  </w:tcBorders>
                  <w:vAlign w:val="center"/>
                </w:tcPr>
                <w:p w14:paraId="46208038" w14:textId="77777777" w:rsidR="00517860" w:rsidRPr="001264D2" w:rsidRDefault="00517860" w:rsidP="00823DF1">
                  <w:pPr>
                    <w:widowControl w:val="0"/>
                    <w:jc w:val="center"/>
                  </w:pPr>
                  <w:r w:rsidRPr="001264D2">
                    <w:t>70</w:t>
                  </w:r>
                </w:p>
              </w:tc>
            </w:tr>
            <w:tr w:rsidR="00517860" w:rsidRPr="001264D2" w14:paraId="5D291B00" w14:textId="77777777" w:rsidTr="00E24A8B">
              <w:trPr>
                <w:trHeight w:val="145"/>
                <w:jc w:val="center"/>
              </w:trPr>
              <w:tc>
                <w:tcPr>
                  <w:tcW w:w="915" w:type="dxa"/>
                  <w:tcBorders>
                    <w:top w:val="dotted" w:sz="4" w:space="0" w:color="auto"/>
                    <w:bottom w:val="dotted" w:sz="4" w:space="0" w:color="auto"/>
                  </w:tcBorders>
                  <w:vAlign w:val="center"/>
                </w:tcPr>
                <w:p w14:paraId="27E418A9"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7492D63F" w14:textId="77777777" w:rsidR="00517860" w:rsidRPr="001264D2" w:rsidRDefault="00517860" w:rsidP="00823DF1">
                  <w:pPr>
                    <w:widowControl w:val="0"/>
                    <w:jc w:val="both"/>
                  </w:pPr>
                  <w:r w:rsidRPr="001264D2">
                    <w:t>Phó Bí thư Đoàn TNCSHCM Học viện (là giảng viên)</w:t>
                  </w:r>
                </w:p>
              </w:tc>
              <w:tc>
                <w:tcPr>
                  <w:tcW w:w="992" w:type="dxa"/>
                  <w:tcBorders>
                    <w:top w:val="dotted" w:sz="4" w:space="0" w:color="auto"/>
                    <w:bottom w:val="dotted" w:sz="4" w:space="0" w:color="auto"/>
                  </w:tcBorders>
                  <w:vAlign w:val="center"/>
                </w:tcPr>
                <w:p w14:paraId="40321A56" w14:textId="77777777" w:rsidR="00517860" w:rsidRPr="001264D2" w:rsidRDefault="00517860" w:rsidP="00823DF1">
                  <w:pPr>
                    <w:widowControl w:val="0"/>
                    <w:jc w:val="center"/>
                  </w:pPr>
                  <w:r w:rsidRPr="001264D2">
                    <w:t>60</w:t>
                  </w:r>
                </w:p>
              </w:tc>
            </w:tr>
            <w:tr w:rsidR="00517860" w:rsidRPr="001264D2" w14:paraId="35A3BAF4" w14:textId="77777777" w:rsidTr="00E24A8B">
              <w:trPr>
                <w:trHeight w:val="145"/>
                <w:jc w:val="center"/>
              </w:trPr>
              <w:tc>
                <w:tcPr>
                  <w:tcW w:w="915" w:type="dxa"/>
                  <w:tcBorders>
                    <w:top w:val="dotted" w:sz="4" w:space="0" w:color="auto"/>
                    <w:bottom w:val="dotted" w:sz="4" w:space="0" w:color="auto"/>
                  </w:tcBorders>
                  <w:vAlign w:val="center"/>
                </w:tcPr>
                <w:p w14:paraId="0CFDACF7"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7AE12AA9" w14:textId="77777777" w:rsidR="00517860" w:rsidRPr="001264D2" w:rsidRDefault="00517860" w:rsidP="00823DF1">
                  <w:pPr>
                    <w:widowControl w:val="0"/>
                    <w:jc w:val="both"/>
                  </w:pPr>
                  <w:r w:rsidRPr="001264D2">
                    <w:t>Chủ tịch Hội Sinh viên Học viện (là giảng viên)</w:t>
                  </w:r>
                </w:p>
              </w:tc>
              <w:tc>
                <w:tcPr>
                  <w:tcW w:w="992" w:type="dxa"/>
                  <w:tcBorders>
                    <w:top w:val="dotted" w:sz="4" w:space="0" w:color="auto"/>
                    <w:bottom w:val="dotted" w:sz="4" w:space="0" w:color="auto"/>
                  </w:tcBorders>
                  <w:vAlign w:val="center"/>
                </w:tcPr>
                <w:p w14:paraId="2B2E98AC" w14:textId="77777777" w:rsidR="00517860" w:rsidRPr="001264D2" w:rsidRDefault="00517860" w:rsidP="00823DF1">
                  <w:pPr>
                    <w:widowControl w:val="0"/>
                    <w:jc w:val="center"/>
                  </w:pPr>
                  <w:r w:rsidRPr="001264D2">
                    <w:t>60</w:t>
                  </w:r>
                </w:p>
              </w:tc>
            </w:tr>
            <w:tr w:rsidR="00517860" w:rsidRPr="001264D2" w14:paraId="2CB786D1" w14:textId="77777777" w:rsidTr="00E24A8B">
              <w:trPr>
                <w:trHeight w:val="145"/>
                <w:jc w:val="center"/>
              </w:trPr>
              <w:tc>
                <w:tcPr>
                  <w:tcW w:w="915" w:type="dxa"/>
                  <w:tcBorders>
                    <w:top w:val="dotted" w:sz="4" w:space="0" w:color="auto"/>
                    <w:bottom w:val="dotted" w:sz="4" w:space="0" w:color="auto"/>
                  </w:tcBorders>
                  <w:vAlign w:val="center"/>
                </w:tcPr>
                <w:p w14:paraId="6547EC85"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134987E8" w14:textId="77777777" w:rsidR="00517860" w:rsidRPr="001264D2" w:rsidRDefault="00517860" w:rsidP="00823DF1">
                  <w:pPr>
                    <w:widowControl w:val="0"/>
                    <w:jc w:val="both"/>
                  </w:pPr>
                  <w:r w:rsidRPr="001264D2">
                    <w:t>Phó Chủ tịch Hội Sinh viên Học viện (là giảng viên)</w:t>
                  </w:r>
                </w:p>
              </w:tc>
              <w:tc>
                <w:tcPr>
                  <w:tcW w:w="992" w:type="dxa"/>
                  <w:tcBorders>
                    <w:top w:val="dotted" w:sz="4" w:space="0" w:color="auto"/>
                    <w:bottom w:val="dotted" w:sz="4" w:space="0" w:color="auto"/>
                  </w:tcBorders>
                  <w:vAlign w:val="center"/>
                </w:tcPr>
                <w:p w14:paraId="06EF7DBE" w14:textId="77777777" w:rsidR="00517860" w:rsidRPr="001264D2" w:rsidRDefault="00517860" w:rsidP="00823DF1">
                  <w:pPr>
                    <w:widowControl w:val="0"/>
                    <w:jc w:val="center"/>
                  </w:pPr>
                  <w:r w:rsidRPr="001264D2">
                    <w:t>50</w:t>
                  </w:r>
                </w:p>
              </w:tc>
            </w:tr>
            <w:tr w:rsidR="00517860" w:rsidRPr="001264D2" w14:paraId="5C36F7E0" w14:textId="77777777" w:rsidTr="00E24A8B">
              <w:trPr>
                <w:trHeight w:val="635"/>
                <w:jc w:val="center"/>
              </w:trPr>
              <w:tc>
                <w:tcPr>
                  <w:tcW w:w="915" w:type="dxa"/>
                  <w:tcBorders>
                    <w:top w:val="dotted" w:sz="4" w:space="0" w:color="auto"/>
                    <w:bottom w:val="dotted" w:sz="4" w:space="0" w:color="auto"/>
                  </w:tcBorders>
                  <w:vAlign w:val="center"/>
                </w:tcPr>
                <w:p w14:paraId="17BBBA86"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17EF5BCE" w14:textId="77777777" w:rsidR="00517860" w:rsidRPr="001264D2" w:rsidRDefault="00517860" w:rsidP="00823DF1">
                  <w:pPr>
                    <w:widowControl w:val="0"/>
                    <w:jc w:val="both"/>
                    <w:rPr>
                      <w:spacing w:val="-6"/>
                    </w:rPr>
                  </w:pPr>
                  <w:r w:rsidRPr="001264D2">
                    <w:rPr>
                      <w:spacing w:val="-6"/>
                    </w:rPr>
                    <w:t xml:space="preserve">Bí thư Liên chi đoàn khoa </w:t>
                  </w:r>
                  <w:r w:rsidRPr="001264D2">
                    <w:t>(là giảng viên)</w:t>
                  </w:r>
                </w:p>
              </w:tc>
              <w:tc>
                <w:tcPr>
                  <w:tcW w:w="992" w:type="dxa"/>
                  <w:tcBorders>
                    <w:top w:val="dotted" w:sz="4" w:space="0" w:color="auto"/>
                    <w:bottom w:val="dotted" w:sz="4" w:space="0" w:color="auto"/>
                  </w:tcBorders>
                  <w:vAlign w:val="center"/>
                </w:tcPr>
                <w:p w14:paraId="54A1BF5B" w14:textId="77777777" w:rsidR="00517860" w:rsidRPr="001264D2" w:rsidRDefault="00517860" w:rsidP="00823DF1">
                  <w:pPr>
                    <w:widowControl w:val="0"/>
                    <w:jc w:val="center"/>
                  </w:pPr>
                  <w:r w:rsidRPr="001264D2">
                    <w:t>40</w:t>
                  </w:r>
                </w:p>
              </w:tc>
            </w:tr>
            <w:tr w:rsidR="00517860" w:rsidRPr="001264D2" w14:paraId="4603D98D" w14:textId="77777777" w:rsidTr="00E24A8B">
              <w:trPr>
                <w:trHeight w:val="635"/>
                <w:jc w:val="center"/>
              </w:trPr>
              <w:tc>
                <w:tcPr>
                  <w:tcW w:w="915" w:type="dxa"/>
                  <w:tcBorders>
                    <w:top w:val="dotted" w:sz="4" w:space="0" w:color="auto"/>
                    <w:bottom w:val="dotted" w:sz="4" w:space="0" w:color="auto"/>
                  </w:tcBorders>
                  <w:vAlign w:val="center"/>
                </w:tcPr>
                <w:p w14:paraId="43D022D8"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22D58379" w14:textId="77777777" w:rsidR="00517860" w:rsidRPr="001264D2" w:rsidRDefault="00517860" w:rsidP="00823DF1">
                  <w:pPr>
                    <w:widowControl w:val="0"/>
                    <w:jc w:val="both"/>
                  </w:pPr>
                  <w:r w:rsidRPr="001264D2">
                    <w:t>Phụ nữ nuôi con nhỏ dưới 36 tháng</w:t>
                  </w:r>
                </w:p>
              </w:tc>
              <w:tc>
                <w:tcPr>
                  <w:tcW w:w="992" w:type="dxa"/>
                  <w:tcBorders>
                    <w:top w:val="dotted" w:sz="4" w:space="0" w:color="auto"/>
                    <w:bottom w:val="dotted" w:sz="4" w:space="0" w:color="auto"/>
                  </w:tcBorders>
                  <w:vAlign w:val="center"/>
                </w:tcPr>
                <w:p w14:paraId="74218BFA" w14:textId="77777777" w:rsidR="00517860" w:rsidRPr="001264D2" w:rsidRDefault="00517860" w:rsidP="00823DF1">
                  <w:pPr>
                    <w:widowControl w:val="0"/>
                    <w:jc w:val="center"/>
                  </w:pPr>
                  <w:r w:rsidRPr="001264D2">
                    <w:t>20</w:t>
                  </w:r>
                </w:p>
              </w:tc>
            </w:tr>
            <w:tr w:rsidR="00517860" w:rsidRPr="001264D2" w14:paraId="61D93394" w14:textId="77777777" w:rsidTr="00E24A8B">
              <w:trPr>
                <w:trHeight w:val="635"/>
                <w:jc w:val="center"/>
              </w:trPr>
              <w:tc>
                <w:tcPr>
                  <w:tcW w:w="915" w:type="dxa"/>
                  <w:tcBorders>
                    <w:top w:val="dotted" w:sz="4" w:space="0" w:color="auto"/>
                    <w:bottom w:val="dotted" w:sz="4" w:space="0" w:color="auto"/>
                  </w:tcBorders>
                  <w:vAlign w:val="center"/>
                </w:tcPr>
                <w:p w14:paraId="1CBDC713"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378AD701" w14:textId="77777777" w:rsidR="00517860" w:rsidRPr="001264D2" w:rsidRDefault="00517860" w:rsidP="00823DF1">
                  <w:pPr>
                    <w:widowControl w:val="0"/>
                    <w:jc w:val="both"/>
                    <w:rPr>
                      <w:spacing w:val="-8"/>
                    </w:rPr>
                  </w:pPr>
                  <w:r w:rsidRPr="001264D2">
                    <w:rPr>
                      <w:spacing w:val="-8"/>
                    </w:rPr>
                    <w:t>Giảng viên làm công tác quốc phòng, quân sự không chuyên trách</w:t>
                  </w:r>
                </w:p>
              </w:tc>
              <w:tc>
                <w:tcPr>
                  <w:tcW w:w="992" w:type="dxa"/>
                  <w:tcBorders>
                    <w:top w:val="dotted" w:sz="4" w:space="0" w:color="auto"/>
                    <w:bottom w:val="dotted" w:sz="4" w:space="0" w:color="auto"/>
                  </w:tcBorders>
                  <w:vAlign w:val="center"/>
                </w:tcPr>
                <w:p w14:paraId="6467168E" w14:textId="77777777" w:rsidR="00517860" w:rsidRPr="001264D2" w:rsidRDefault="00517860" w:rsidP="00823DF1">
                  <w:pPr>
                    <w:widowControl w:val="0"/>
                    <w:jc w:val="center"/>
                  </w:pPr>
                  <w:r w:rsidRPr="001264D2">
                    <w:t>20</w:t>
                  </w:r>
                </w:p>
              </w:tc>
            </w:tr>
            <w:tr w:rsidR="00517860" w:rsidRPr="001264D2" w14:paraId="315E1FF2" w14:textId="77777777" w:rsidTr="00E24A8B">
              <w:trPr>
                <w:trHeight w:val="348"/>
                <w:jc w:val="center"/>
              </w:trPr>
              <w:tc>
                <w:tcPr>
                  <w:tcW w:w="915" w:type="dxa"/>
                  <w:tcBorders>
                    <w:top w:val="dotted" w:sz="4" w:space="0" w:color="auto"/>
                    <w:bottom w:val="dotted" w:sz="4" w:space="0" w:color="auto"/>
                  </w:tcBorders>
                  <w:vAlign w:val="center"/>
                </w:tcPr>
                <w:p w14:paraId="649CA77B"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68D1F70B" w14:textId="77777777" w:rsidR="00517860" w:rsidRPr="001264D2" w:rsidRDefault="00517860" w:rsidP="00823DF1">
                  <w:pPr>
                    <w:widowControl w:val="0"/>
                    <w:jc w:val="both"/>
                  </w:pPr>
                  <w:r w:rsidRPr="001264D2">
                    <w:t xml:space="preserve">Giảng viên tập sự </w:t>
                  </w:r>
                </w:p>
              </w:tc>
              <w:tc>
                <w:tcPr>
                  <w:tcW w:w="992" w:type="dxa"/>
                  <w:tcBorders>
                    <w:top w:val="dotted" w:sz="4" w:space="0" w:color="auto"/>
                    <w:bottom w:val="dotted" w:sz="4" w:space="0" w:color="auto"/>
                  </w:tcBorders>
                  <w:vAlign w:val="center"/>
                </w:tcPr>
                <w:p w14:paraId="59FF4746" w14:textId="77777777" w:rsidR="00517860" w:rsidRPr="001264D2" w:rsidRDefault="00517860" w:rsidP="00823DF1">
                  <w:pPr>
                    <w:widowControl w:val="0"/>
                    <w:jc w:val="center"/>
                  </w:pPr>
                  <w:r w:rsidRPr="001264D2">
                    <w:t>50</w:t>
                  </w:r>
                </w:p>
              </w:tc>
            </w:tr>
            <w:tr w:rsidR="00517860" w:rsidRPr="001264D2" w14:paraId="639E0E98" w14:textId="77777777" w:rsidTr="00E24A8B">
              <w:trPr>
                <w:trHeight w:val="1604"/>
                <w:jc w:val="center"/>
              </w:trPr>
              <w:tc>
                <w:tcPr>
                  <w:tcW w:w="915" w:type="dxa"/>
                  <w:tcBorders>
                    <w:top w:val="dotted" w:sz="4" w:space="0" w:color="auto"/>
                    <w:bottom w:val="dotted" w:sz="4" w:space="0" w:color="auto"/>
                  </w:tcBorders>
                  <w:vAlign w:val="center"/>
                </w:tcPr>
                <w:p w14:paraId="02FC66C0" w14:textId="77777777" w:rsidR="00517860" w:rsidRPr="001264D2" w:rsidRDefault="00517860" w:rsidP="00823DF1">
                  <w:pPr>
                    <w:widowControl w:val="0"/>
                    <w:numPr>
                      <w:ilvl w:val="0"/>
                      <w:numId w:val="48"/>
                    </w:numPr>
                    <w:jc w:val="center"/>
                  </w:pPr>
                </w:p>
              </w:tc>
              <w:tc>
                <w:tcPr>
                  <w:tcW w:w="4249" w:type="dxa"/>
                  <w:tcBorders>
                    <w:top w:val="dotted" w:sz="4" w:space="0" w:color="auto"/>
                    <w:bottom w:val="dotted" w:sz="4" w:space="0" w:color="auto"/>
                  </w:tcBorders>
                </w:tcPr>
                <w:p w14:paraId="27FE9371" w14:textId="77777777" w:rsidR="00517860" w:rsidRPr="001264D2" w:rsidRDefault="00517860" w:rsidP="00823DF1">
                  <w:pPr>
                    <w:widowControl w:val="0"/>
                    <w:jc w:val="both"/>
                  </w:pPr>
                  <w:r w:rsidRPr="001264D2">
                    <w:t xml:space="preserve">Giảng viên được cử đi đào tạo sau đại học trong nước (hưởng 100% lương): miễn giảm tối đa 02 năm đối học viên và 05 năm đối với nghiên cứu sinh </w:t>
                  </w:r>
                </w:p>
              </w:tc>
              <w:tc>
                <w:tcPr>
                  <w:tcW w:w="992" w:type="dxa"/>
                  <w:tcBorders>
                    <w:top w:val="dotted" w:sz="4" w:space="0" w:color="auto"/>
                    <w:bottom w:val="dotted" w:sz="4" w:space="0" w:color="auto"/>
                  </w:tcBorders>
                  <w:vAlign w:val="center"/>
                </w:tcPr>
                <w:p w14:paraId="6C6B18A9" w14:textId="77777777" w:rsidR="00517860" w:rsidRPr="001264D2" w:rsidRDefault="00517860" w:rsidP="00823DF1">
                  <w:pPr>
                    <w:widowControl w:val="0"/>
                    <w:jc w:val="center"/>
                  </w:pPr>
                  <w:r w:rsidRPr="001264D2">
                    <w:t>65</w:t>
                  </w:r>
                </w:p>
              </w:tc>
            </w:tr>
            <w:tr w:rsidR="00517860" w:rsidRPr="001264D2" w14:paraId="2F144C92" w14:textId="77777777" w:rsidTr="00E24A8B">
              <w:trPr>
                <w:trHeight w:val="1286"/>
                <w:jc w:val="center"/>
              </w:trPr>
              <w:tc>
                <w:tcPr>
                  <w:tcW w:w="915" w:type="dxa"/>
                  <w:tcBorders>
                    <w:top w:val="dotted" w:sz="4" w:space="0" w:color="auto"/>
                  </w:tcBorders>
                  <w:vAlign w:val="center"/>
                </w:tcPr>
                <w:p w14:paraId="41A2B928" w14:textId="77777777" w:rsidR="00517860" w:rsidRPr="001264D2" w:rsidRDefault="00517860" w:rsidP="00823DF1">
                  <w:pPr>
                    <w:widowControl w:val="0"/>
                    <w:numPr>
                      <w:ilvl w:val="0"/>
                      <w:numId w:val="48"/>
                    </w:numPr>
                    <w:jc w:val="center"/>
                  </w:pPr>
                </w:p>
              </w:tc>
              <w:tc>
                <w:tcPr>
                  <w:tcW w:w="4249" w:type="dxa"/>
                  <w:tcBorders>
                    <w:top w:val="dotted" w:sz="4" w:space="0" w:color="auto"/>
                  </w:tcBorders>
                  <w:vAlign w:val="center"/>
                </w:tcPr>
                <w:p w14:paraId="1AA60881" w14:textId="77777777" w:rsidR="00517860" w:rsidRPr="001264D2" w:rsidRDefault="00517860" w:rsidP="00823DF1">
                  <w:pPr>
                    <w:widowControl w:val="0"/>
                    <w:jc w:val="both"/>
                    <w:rPr>
                      <w:spacing w:val="-6"/>
                    </w:rPr>
                  </w:pPr>
                  <w:r w:rsidRPr="001264D2">
                    <w:rPr>
                      <w:spacing w:val="-6"/>
                    </w:rPr>
                    <w:t>Giảng viên chuyển đổi hẳn sang dạy môn học/học phần mới, công tác kiêm nhiệm và các trường hợp khác.</w:t>
                  </w:r>
                </w:p>
              </w:tc>
              <w:tc>
                <w:tcPr>
                  <w:tcW w:w="992" w:type="dxa"/>
                  <w:tcBorders>
                    <w:top w:val="dotted" w:sz="4" w:space="0" w:color="auto"/>
                  </w:tcBorders>
                  <w:vAlign w:val="center"/>
                </w:tcPr>
                <w:p w14:paraId="6EA0EF96" w14:textId="77777777" w:rsidR="00517860" w:rsidRPr="001264D2" w:rsidRDefault="00517860" w:rsidP="00823DF1">
                  <w:pPr>
                    <w:widowControl w:val="0"/>
                    <w:jc w:val="center"/>
                  </w:pPr>
                  <w:r w:rsidRPr="001264D2">
                    <w:t>Theo Quyết định của Giám đốc Học viện</w:t>
                  </w:r>
                </w:p>
              </w:tc>
            </w:tr>
          </w:tbl>
          <w:p w14:paraId="38CA5947" w14:textId="77777777" w:rsidR="00517860" w:rsidRPr="00725CCA" w:rsidRDefault="00517860" w:rsidP="00823DF1">
            <w:pPr>
              <w:widowControl w:val="0"/>
              <w:tabs>
                <w:tab w:val="left" w:pos="992"/>
              </w:tabs>
              <w:ind w:left="672"/>
              <w:jc w:val="both"/>
            </w:pPr>
          </w:p>
        </w:tc>
        <w:tc>
          <w:tcPr>
            <w:tcW w:w="3119" w:type="dxa"/>
          </w:tcPr>
          <w:p w14:paraId="45CFC346" w14:textId="36AC42C1" w:rsidR="00517860" w:rsidRPr="00725CCA" w:rsidRDefault="00517860" w:rsidP="00823DF1">
            <w:pPr>
              <w:widowControl w:val="0"/>
            </w:pPr>
          </w:p>
        </w:tc>
        <w:tc>
          <w:tcPr>
            <w:tcW w:w="4676" w:type="dxa"/>
          </w:tcPr>
          <w:p w14:paraId="0D77D8A8" w14:textId="77777777" w:rsidR="00517860" w:rsidRPr="00725CCA" w:rsidRDefault="00517860" w:rsidP="00823DF1">
            <w:pPr>
              <w:widowControl w:val="0"/>
            </w:pPr>
          </w:p>
        </w:tc>
      </w:tr>
      <w:tr w:rsidR="00517860" w:rsidRPr="0057243C" w14:paraId="4ECE5A67" w14:textId="6FAB8F7D" w:rsidTr="00C25BA3">
        <w:trPr>
          <w:jc w:val="center"/>
        </w:trPr>
        <w:tc>
          <w:tcPr>
            <w:tcW w:w="786" w:type="dxa"/>
          </w:tcPr>
          <w:p w14:paraId="16FDBC7C" w14:textId="77777777" w:rsidR="00517860" w:rsidRPr="00725CCA" w:rsidRDefault="00517860" w:rsidP="00823DF1">
            <w:pPr>
              <w:widowControl w:val="0"/>
              <w:numPr>
                <w:ilvl w:val="0"/>
                <w:numId w:val="30"/>
              </w:numPr>
              <w:tabs>
                <w:tab w:val="left" w:pos="142"/>
              </w:tabs>
              <w:ind w:left="397" w:hanging="227"/>
            </w:pPr>
          </w:p>
        </w:tc>
        <w:tc>
          <w:tcPr>
            <w:tcW w:w="7289" w:type="dxa"/>
          </w:tcPr>
          <w:p w14:paraId="4331FC50" w14:textId="77777777" w:rsidR="00517860" w:rsidRPr="001264D2" w:rsidRDefault="00517860" w:rsidP="00823DF1">
            <w:pPr>
              <w:widowControl w:val="0"/>
              <w:jc w:val="both"/>
              <w:rPr>
                <w:b/>
              </w:rPr>
            </w:pPr>
            <w:r w:rsidRPr="001264D2">
              <w:rPr>
                <w:i/>
              </w:rPr>
              <w:tab/>
              <w:t>Ghi chú: Số lượng người học được tính tại thời điểm năm trước liền kề do Ban Quản lý đào tạo cung cấp</w:t>
            </w:r>
            <w:r w:rsidRPr="001264D2" w:rsidDel="001C5BDD">
              <w:rPr>
                <w:spacing w:val="-4"/>
              </w:rPr>
              <w:t xml:space="preserve"> </w:t>
            </w:r>
          </w:p>
        </w:tc>
        <w:tc>
          <w:tcPr>
            <w:tcW w:w="3119" w:type="dxa"/>
          </w:tcPr>
          <w:p w14:paraId="6FA95929" w14:textId="023180DD" w:rsidR="00517860" w:rsidRPr="00D32CB2" w:rsidRDefault="00517860" w:rsidP="00823DF1">
            <w:pPr>
              <w:widowControl w:val="0"/>
            </w:pPr>
          </w:p>
        </w:tc>
        <w:tc>
          <w:tcPr>
            <w:tcW w:w="4676" w:type="dxa"/>
          </w:tcPr>
          <w:p w14:paraId="4CC763FE" w14:textId="77777777" w:rsidR="00517860" w:rsidRPr="00D32CB2" w:rsidRDefault="00517860" w:rsidP="00823DF1">
            <w:pPr>
              <w:widowControl w:val="0"/>
            </w:pPr>
          </w:p>
        </w:tc>
      </w:tr>
      <w:tr w:rsidR="00517860" w:rsidRPr="0057243C" w14:paraId="2932CCBA" w14:textId="2EDC7B03" w:rsidTr="00C25BA3">
        <w:trPr>
          <w:jc w:val="center"/>
        </w:trPr>
        <w:tc>
          <w:tcPr>
            <w:tcW w:w="786" w:type="dxa"/>
          </w:tcPr>
          <w:p w14:paraId="5D6EF975" w14:textId="77777777" w:rsidR="00517860" w:rsidRPr="004B71E4" w:rsidRDefault="00517860" w:rsidP="00823DF1">
            <w:pPr>
              <w:widowControl w:val="0"/>
              <w:numPr>
                <w:ilvl w:val="0"/>
                <w:numId w:val="30"/>
              </w:numPr>
              <w:tabs>
                <w:tab w:val="left" w:pos="142"/>
              </w:tabs>
              <w:ind w:left="397" w:hanging="227"/>
            </w:pPr>
          </w:p>
        </w:tc>
        <w:tc>
          <w:tcPr>
            <w:tcW w:w="7289" w:type="dxa"/>
          </w:tcPr>
          <w:p w14:paraId="0B1BA052" w14:textId="77777777" w:rsidR="00517860" w:rsidRPr="001264D2" w:rsidRDefault="00517860" w:rsidP="00823DF1">
            <w:pPr>
              <w:widowControl w:val="0"/>
              <w:jc w:val="both"/>
              <w:rPr>
                <w:b/>
              </w:rPr>
            </w:pPr>
            <w:r w:rsidRPr="001264D2">
              <w:rPr>
                <w:i/>
              </w:rPr>
              <w:tab/>
            </w:r>
            <w:r w:rsidRPr="001264D2">
              <w:rPr>
                <w:b/>
              </w:rPr>
              <w:t>Điều 7. Quy đổi nội dung công việc</w:t>
            </w:r>
            <w:r>
              <w:rPr>
                <w:b/>
              </w:rPr>
              <w:t>, giờ hành chính</w:t>
            </w:r>
            <w:r w:rsidRPr="001264D2">
              <w:rPr>
                <w:b/>
              </w:rPr>
              <w:t xml:space="preserve"> về giờ chuẩn</w:t>
            </w:r>
          </w:p>
        </w:tc>
        <w:tc>
          <w:tcPr>
            <w:tcW w:w="3119" w:type="dxa"/>
          </w:tcPr>
          <w:p w14:paraId="3DE22F06" w14:textId="0B71E02F" w:rsidR="00517860" w:rsidRPr="00725CCA" w:rsidRDefault="00517860" w:rsidP="00823DF1">
            <w:pPr>
              <w:widowControl w:val="0"/>
            </w:pPr>
          </w:p>
        </w:tc>
        <w:tc>
          <w:tcPr>
            <w:tcW w:w="4676" w:type="dxa"/>
          </w:tcPr>
          <w:p w14:paraId="664BB78E" w14:textId="77777777" w:rsidR="00517860" w:rsidRPr="00725CCA" w:rsidRDefault="00517860" w:rsidP="00823DF1">
            <w:pPr>
              <w:widowControl w:val="0"/>
            </w:pPr>
          </w:p>
        </w:tc>
      </w:tr>
      <w:tr w:rsidR="00517860" w:rsidRPr="0057243C" w14:paraId="45390891" w14:textId="3EB19136" w:rsidTr="00C25BA3">
        <w:trPr>
          <w:jc w:val="center"/>
        </w:trPr>
        <w:tc>
          <w:tcPr>
            <w:tcW w:w="786" w:type="dxa"/>
          </w:tcPr>
          <w:p w14:paraId="1CE4C35B" w14:textId="77777777" w:rsidR="00517860" w:rsidRPr="00725CCA" w:rsidRDefault="00517860" w:rsidP="00823DF1">
            <w:pPr>
              <w:widowControl w:val="0"/>
              <w:numPr>
                <w:ilvl w:val="0"/>
                <w:numId w:val="30"/>
              </w:numPr>
              <w:tabs>
                <w:tab w:val="left" w:pos="142"/>
              </w:tabs>
              <w:ind w:left="397" w:hanging="227"/>
            </w:pPr>
          </w:p>
        </w:tc>
        <w:tc>
          <w:tcPr>
            <w:tcW w:w="7289" w:type="dxa"/>
          </w:tcPr>
          <w:p w14:paraId="6D1BF1AA" w14:textId="77777777" w:rsidR="00517860" w:rsidRPr="001264D2" w:rsidRDefault="00517860" w:rsidP="00823DF1">
            <w:pPr>
              <w:widowControl w:val="0"/>
              <w:numPr>
                <w:ilvl w:val="0"/>
                <w:numId w:val="45"/>
              </w:numPr>
              <w:tabs>
                <w:tab w:val="clear" w:pos="1383"/>
                <w:tab w:val="left" w:pos="992"/>
              </w:tabs>
              <w:ind w:left="2" w:firstLine="718"/>
              <w:jc w:val="both"/>
            </w:pPr>
            <w:r w:rsidRPr="001264D2">
              <w:t xml:space="preserve">Quy đổi nội dung công việc giảng dạy về giờ chuẩn giảng dạy: </w:t>
            </w:r>
          </w:p>
        </w:tc>
        <w:tc>
          <w:tcPr>
            <w:tcW w:w="3119" w:type="dxa"/>
          </w:tcPr>
          <w:p w14:paraId="6412EDC8" w14:textId="0D0EA720" w:rsidR="00517860" w:rsidRPr="004B71E4" w:rsidRDefault="00517860" w:rsidP="00823DF1">
            <w:pPr>
              <w:widowControl w:val="0"/>
            </w:pPr>
          </w:p>
        </w:tc>
        <w:tc>
          <w:tcPr>
            <w:tcW w:w="4676" w:type="dxa"/>
          </w:tcPr>
          <w:p w14:paraId="4DA831B3" w14:textId="77777777" w:rsidR="00517860" w:rsidRPr="004B71E4" w:rsidRDefault="00517860" w:rsidP="00823DF1">
            <w:pPr>
              <w:widowControl w:val="0"/>
            </w:pPr>
          </w:p>
        </w:tc>
      </w:tr>
      <w:tr w:rsidR="00517860" w:rsidRPr="0057243C" w14:paraId="4A4EA547" w14:textId="0E2E5DB9" w:rsidTr="00C25BA3">
        <w:trPr>
          <w:jc w:val="center"/>
        </w:trPr>
        <w:tc>
          <w:tcPr>
            <w:tcW w:w="786" w:type="dxa"/>
          </w:tcPr>
          <w:p w14:paraId="380A86A2" w14:textId="77777777" w:rsidR="00517860" w:rsidRPr="004B71E4" w:rsidRDefault="00517860" w:rsidP="00823DF1">
            <w:pPr>
              <w:widowControl w:val="0"/>
              <w:numPr>
                <w:ilvl w:val="0"/>
                <w:numId w:val="30"/>
              </w:numPr>
              <w:tabs>
                <w:tab w:val="left" w:pos="142"/>
              </w:tabs>
              <w:ind w:left="397" w:hanging="227"/>
            </w:pPr>
          </w:p>
        </w:tc>
        <w:tc>
          <w:tcPr>
            <w:tcW w:w="7289" w:type="dxa"/>
          </w:tcPr>
          <w:p w14:paraId="359B9BC1" w14:textId="77777777" w:rsidR="00517860" w:rsidRPr="001264D2" w:rsidRDefault="00517860" w:rsidP="00823DF1">
            <w:pPr>
              <w:widowControl w:val="0"/>
              <w:numPr>
                <w:ilvl w:val="0"/>
                <w:numId w:val="46"/>
              </w:numPr>
              <w:tabs>
                <w:tab w:val="clear" w:pos="2463"/>
                <w:tab w:val="num" w:pos="994"/>
              </w:tabs>
              <w:ind w:left="2" w:firstLine="709"/>
              <w:jc w:val="both"/>
            </w:pPr>
            <w:r w:rsidRPr="001264D2">
              <w:t xml:space="preserve">Một giờ chuẩn được xác định là một tiết (50 phút) giảng lý thuyết trực tiếp trên lớp đại trà cho 40 sinh viên trình độ đại học, cao đẳng bằng tiếng Việt (kể cả dạy ngoại ngữ và giáo dục thể chất). </w:t>
            </w:r>
          </w:p>
        </w:tc>
        <w:tc>
          <w:tcPr>
            <w:tcW w:w="3119" w:type="dxa"/>
          </w:tcPr>
          <w:p w14:paraId="2DB3158E" w14:textId="32F2860D" w:rsidR="00517860" w:rsidRPr="00D32CB2" w:rsidRDefault="00517860" w:rsidP="00823DF1">
            <w:pPr>
              <w:widowControl w:val="0"/>
            </w:pPr>
          </w:p>
        </w:tc>
        <w:tc>
          <w:tcPr>
            <w:tcW w:w="4676" w:type="dxa"/>
          </w:tcPr>
          <w:p w14:paraId="13605F8A" w14:textId="77777777" w:rsidR="00517860" w:rsidRPr="00D32CB2" w:rsidRDefault="00517860" w:rsidP="00823DF1">
            <w:pPr>
              <w:widowControl w:val="0"/>
            </w:pPr>
          </w:p>
        </w:tc>
      </w:tr>
      <w:tr w:rsidR="00517860" w:rsidRPr="0057243C" w14:paraId="4EC3352E" w14:textId="38A0AFBD" w:rsidTr="00C25BA3">
        <w:trPr>
          <w:jc w:val="center"/>
        </w:trPr>
        <w:tc>
          <w:tcPr>
            <w:tcW w:w="786" w:type="dxa"/>
          </w:tcPr>
          <w:p w14:paraId="46277394" w14:textId="77777777" w:rsidR="00517860" w:rsidRPr="00D32CB2" w:rsidRDefault="00517860" w:rsidP="00823DF1">
            <w:pPr>
              <w:widowControl w:val="0"/>
              <w:numPr>
                <w:ilvl w:val="0"/>
                <w:numId w:val="30"/>
              </w:numPr>
              <w:tabs>
                <w:tab w:val="left" w:pos="142"/>
              </w:tabs>
              <w:ind w:left="397" w:hanging="227"/>
            </w:pPr>
          </w:p>
        </w:tc>
        <w:tc>
          <w:tcPr>
            <w:tcW w:w="7289" w:type="dxa"/>
          </w:tcPr>
          <w:p w14:paraId="2A7D50DB" w14:textId="0B4D7656" w:rsidR="00517860" w:rsidRPr="001264D2" w:rsidRDefault="00517860" w:rsidP="00823DF1">
            <w:pPr>
              <w:widowControl w:val="0"/>
              <w:numPr>
                <w:ilvl w:val="0"/>
                <w:numId w:val="46"/>
              </w:numPr>
              <w:tabs>
                <w:tab w:val="clear" w:pos="2463"/>
                <w:tab w:val="num" w:pos="990"/>
              </w:tabs>
              <w:ind w:left="2" w:firstLine="709"/>
              <w:jc w:val="both"/>
            </w:pPr>
            <w:r w:rsidRPr="001264D2">
              <w:t>Các hoạt động thực hiện nhiệm vụ giảng dạy của giảng viên được quy thành giờ chuẩn tại Quy chế chi tiêu nội bộ</w:t>
            </w:r>
            <w:r>
              <w:t>.</w:t>
            </w:r>
          </w:p>
        </w:tc>
        <w:tc>
          <w:tcPr>
            <w:tcW w:w="3119" w:type="dxa"/>
          </w:tcPr>
          <w:p w14:paraId="2493A239" w14:textId="279709D5" w:rsidR="00517860" w:rsidRPr="004B71E4" w:rsidRDefault="00517860" w:rsidP="00823DF1">
            <w:pPr>
              <w:widowControl w:val="0"/>
            </w:pPr>
          </w:p>
        </w:tc>
        <w:tc>
          <w:tcPr>
            <w:tcW w:w="4676" w:type="dxa"/>
          </w:tcPr>
          <w:p w14:paraId="27A34FEA" w14:textId="77777777" w:rsidR="00517860" w:rsidRPr="004B71E4" w:rsidRDefault="00517860" w:rsidP="00823DF1">
            <w:pPr>
              <w:widowControl w:val="0"/>
            </w:pPr>
          </w:p>
        </w:tc>
      </w:tr>
      <w:tr w:rsidR="00517860" w:rsidRPr="0057243C" w14:paraId="5F45014F" w14:textId="3D558A8B" w:rsidTr="00C25BA3">
        <w:trPr>
          <w:jc w:val="center"/>
        </w:trPr>
        <w:tc>
          <w:tcPr>
            <w:tcW w:w="786" w:type="dxa"/>
          </w:tcPr>
          <w:p w14:paraId="31DC02B3" w14:textId="77777777" w:rsidR="00517860" w:rsidRPr="004B71E4" w:rsidRDefault="00517860" w:rsidP="00823DF1">
            <w:pPr>
              <w:widowControl w:val="0"/>
              <w:numPr>
                <w:ilvl w:val="0"/>
                <w:numId w:val="30"/>
              </w:numPr>
              <w:tabs>
                <w:tab w:val="left" w:pos="142"/>
              </w:tabs>
              <w:ind w:left="397" w:hanging="227"/>
            </w:pPr>
          </w:p>
        </w:tc>
        <w:tc>
          <w:tcPr>
            <w:tcW w:w="7289" w:type="dxa"/>
          </w:tcPr>
          <w:p w14:paraId="69FBAAFD" w14:textId="77777777" w:rsidR="00517860" w:rsidRPr="001264D2" w:rsidRDefault="00517860" w:rsidP="00823DF1">
            <w:pPr>
              <w:widowControl w:val="0"/>
              <w:numPr>
                <w:ilvl w:val="0"/>
                <w:numId w:val="45"/>
              </w:numPr>
              <w:tabs>
                <w:tab w:val="clear" w:pos="1383"/>
                <w:tab w:val="left" w:pos="992"/>
              </w:tabs>
              <w:ind w:left="2" w:firstLine="718"/>
              <w:jc w:val="both"/>
            </w:pPr>
            <w:r w:rsidRPr="001264D2">
              <w:t>Quy đổi nội dung công việc nghiên cứu khoa học và các hoạt động khác về giờ chuẩn</w:t>
            </w:r>
          </w:p>
        </w:tc>
        <w:tc>
          <w:tcPr>
            <w:tcW w:w="3119" w:type="dxa"/>
          </w:tcPr>
          <w:p w14:paraId="76DB89DE" w14:textId="6CBDE46E" w:rsidR="00517860" w:rsidRPr="004B71E4" w:rsidRDefault="00517860" w:rsidP="00823DF1">
            <w:pPr>
              <w:widowControl w:val="0"/>
            </w:pPr>
          </w:p>
        </w:tc>
        <w:tc>
          <w:tcPr>
            <w:tcW w:w="4676" w:type="dxa"/>
          </w:tcPr>
          <w:p w14:paraId="398163A5" w14:textId="77777777" w:rsidR="00517860" w:rsidRPr="004B71E4" w:rsidRDefault="00517860" w:rsidP="00823DF1">
            <w:pPr>
              <w:widowControl w:val="0"/>
            </w:pPr>
          </w:p>
        </w:tc>
      </w:tr>
      <w:tr w:rsidR="00517860" w:rsidRPr="0057243C" w14:paraId="18C53803" w14:textId="3BD91D8B" w:rsidTr="00C25BA3">
        <w:trPr>
          <w:jc w:val="center"/>
        </w:trPr>
        <w:tc>
          <w:tcPr>
            <w:tcW w:w="786" w:type="dxa"/>
          </w:tcPr>
          <w:p w14:paraId="755010AF" w14:textId="77777777" w:rsidR="00517860" w:rsidRPr="004B71E4" w:rsidRDefault="00517860" w:rsidP="00823DF1">
            <w:pPr>
              <w:widowControl w:val="0"/>
              <w:numPr>
                <w:ilvl w:val="0"/>
                <w:numId w:val="30"/>
              </w:numPr>
              <w:tabs>
                <w:tab w:val="left" w:pos="142"/>
              </w:tabs>
              <w:ind w:left="397" w:hanging="227"/>
            </w:pPr>
          </w:p>
        </w:tc>
        <w:tc>
          <w:tcPr>
            <w:tcW w:w="7289" w:type="dxa"/>
          </w:tcPr>
          <w:p w14:paraId="6F316FA1" w14:textId="55E183C2" w:rsidR="00517860" w:rsidRPr="001264D2" w:rsidRDefault="00517860" w:rsidP="00823DF1">
            <w:pPr>
              <w:widowControl w:val="0"/>
              <w:numPr>
                <w:ilvl w:val="0"/>
                <w:numId w:val="47"/>
              </w:numPr>
              <w:tabs>
                <w:tab w:val="clear" w:pos="2463"/>
                <w:tab w:val="left" w:pos="992"/>
              </w:tabs>
              <w:ind w:left="2" w:firstLine="709"/>
              <w:jc w:val="both"/>
              <w:rPr>
                <w:spacing w:val="-4"/>
              </w:rPr>
            </w:pPr>
            <w:r w:rsidRPr="001264D2">
              <w:rPr>
                <w:spacing w:val="-4"/>
              </w:rPr>
              <w:t xml:space="preserve">Giảng viên phải dành ít nhất 1/3 tổng quỹ thời gian làm việc trong năm học để thực hiện nhiệm vụ nghiên cứu khoa học. Giảng viên phải thực </w:t>
            </w:r>
            <w:r w:rsidRPr="001264D2">
              <w:rPr>
                <w:spacing w:val="-4"/>
              </w:rPr>
              <w:lastRenderedPageBreak/>
              <w:t xml:space="preserve">hiện ít nhất một nội dung trong nhóm công việc nêu tại phụ lục </w:t>
            </w:r>
            <w:r>
              <w:rPr>
                <w:spacing w:val="-4"/>
              </w:rPr>
              <w:t>2</w:t>
            </w:r>
            <w:r w:rsidRPr="001264D2">
              <w:rPr>
                <w:spacing w:val="-4"/>
              </w:rPr>
              <w:t xml:space="preserve"> Quy định </w:t>
            </w:r>
            <w:hyperlink r:id="rId8" w:history="1">
              <w:r w:rsidRPr="001264D2">
                <w:rPr>
                  <w:spacing w:val="-4"/>
                </w:rPr>
                <w:t xml:space="preserve">Quản lý hoạt động </w:t>
              </w:r>
              <w:r>
                <w:rPr>
                  <w:spacing w:val="-4"/>
                </w:rPr>
                <w:t>k</w:t>
              </w:r>
              <w:r w:rsidRPr="001264D2">
                <w:rPr>
                  <w:spacing w:val="-4"/>
                </w:rPr>
                <w:t xml:space="preserve">hoa học và </w:t>
              </w:r>
              <w:r>
                <w:rPr>
                  <w:spacing w:val="-4"/>
                </w:rPr>
                <w:t>c</w:t>
              </w:r>
              <w:r w:rsidRPr="001264D2">
                <w:rPr>
                  <w:spacing w:val="-4"/>
                </w:rPr>
                <w:t>ông nghệ</w:t>
              </w:r>
            </w:hyperlink>
            <w:r w:rsidRPr="001264D2">
              <w:rPr>
                <w:spacing w:val="-4"/>
              </w:rPr>
              <w:t xml:space="preserve"> mới được xem là hoàn thành nhiệm vụ nghiên cứu khoa học theo quy định. </w:t>
            </w:r>
          </w:p>
        </w:tc>
        <w:tc>
          <w:tcPr>
            <w:tcW w:w="3119" w:type="dxa"/>
          </w:tcPr>
          <w:p w14:paraId="569477D0" w14:textId="70C5C465" w:rsidR="00517860" w:rsidRPr="004B71E4" w:rsidRDefault="00517860" w:rsidP="00823DF1">
            <w:pPr>
              <w:widowControl w:val="0"/>
              <w:jc w:val="both"/>
            </w:pPr>
          </w:p>
        </w:tc>
        <w:tc>
          <w:tcPr>
            <w:tcW w:w="4676" w:type="dxa"/>
          </w:tcPr>
          <w:p w14:paraId="1203D25A" w14:textId="77777777" w:rsidR="00517860" w:rsidRPr="004B71E4" w:rsidRDefault="00517860" w:rsidP="00823DF1">
            <w:pPr>
              <w:widowControl w:val="0"/>
              <w:jc w:val="both"/>
            </w:pPr>
          </w:p>
        </w:tc>
      </w:tr>
      <w:tr w:rsidR="00517860" w:rsidRPr="0057243C" w14:paraId="6788F2D6" w14:textId="604458D6" w:rsidTr="00C25BA3">
        <w:trPr>
          <w:jc w:val="center"/>
        </w:trPr>
        <w:tc>
          <w:tcPr>
            <w:tcW w:w="786" w:type="dxa"/>
          </w:tcPr>
          <w:p w14:paraId="61028F93" w14:textId="77777777" w:rsidR="00517860" w:rsidRPr="004B71E4" w:rsidRDefault="00517860" w:rsidP="00823DF1">
            <w:pPr>
              <w:widowControl w:val="0"/>
              <w:numPr>
                <w:ilvl w:val="0"/>
                <w:numId w:val="30"/>
              </w:numPr>
            </w:pPr>
          </w:p>
        </w:tc>
        <w:tc>
          <w:tcPr>
            <w:tcW w:w="7289" w:type="dxa"/>
          </w:tcPr>
          <w:p w14:paraId="63D9DEE6" w14:textId="77AC0262" w:rsidR="00517860" w:rsidRPr="001264D2" w:rsidRDefault="00517860" w:rsidP="00823DF1">
            <w:pPr>
              <w:widowControl w:val="0"/>
              <w:numPr>
                <w:ilvl w:val="0"/>
                <w:numId w:val="47"/>
              </w:numPr>
              <w:tabs>
                <w:tab w:val="clear" w:pos="2463"/>
                <w:tab w:val="left" w:pos="992"/>
              </w:tabs>
              <w:ind w:left="2" w:firstLine="709"/>
              <w:jc w:val="both"/>
            </w:pPr>
            <w:r w:rsidRPr="001264D2">
              <w:t xml:space="preserve">Các hoạt động thực hiện nhiệm vụ nghiên cứu khoa học được quy thành giờ chuẩn theo Quy định </w:t>
            </w:r>
            <w:hyperlink r:id="rId9" w:history="1">
              <w:r w:rsidRPr="001264D2">
                <w:t xml:space="preserve">Quản lý hoạt động </w:t>
              </w:r>
              <w:r>
                <w:t>k</w:t>
              </w:r>
              <w:r w:rsidRPr="001264D2">
                <w:t xml:space="preserve">hoa học và </w:t>
              </w:r>
              <w:r>
                <w:t>c</w:t>
              </w:r>
              <w:r w:rsidRPr="001264D2">
                <w:t>ông nghệ</w:t>
              </w:r>
            </w:hyperlink>
            <w:r>
              <w:t xml:space="preserve">. </w:t>
            </w:r>
          </w:p>
        </w:tc>
        <w:tc>
          <w:tcPr>
            <w:tcW w:w="3119" w:type="dxa"/>
          </w:tcPr>
          <w:p w14:paraId="38491A76" w14:textId="34B0DDB9" w:rsidR="00517860" w:rsidRPr="004B71E4" w:rsidRDefault="00517860" w:rsidP="00823DF1">
            <w:pPr>
              <w:widowControl w:val="0"/>
            </w:pPr>
          </w:p>
        </w:tc>
        <w:tc>
          <w:tcPr>
            <w:tcW w:w="4676" w:type="dxa"/>
          </w:tcPr>
          <w:p w14:paraId="7F0815E4" w14:textId="77777777" w:rsidR="00517860" w:rsidRPr="004B71E4" w:rsidRDefault="00517860" w:rsidP="00823DF1">
            <w:pPr>
              <w:widowControl w:val="0"/>
            </w:pPr>
          </w:p>
        </w:tc>
      </w:tr>
      <w:tr w:rsidR="00823DF1" w:rsidRPr="0057243C" w14:paraId="795D8964" w14:textId="5A44E24A" w:rsidTr="00C25BA3">
        <w:trPr>
          <w:jc w:val="center"/>
        </w:trPr>
        <w:tc>
          <w:tcPr>
            <w:tcW w:w="786" w:type="dxa"/>
          </w:tcPr>
          <w:p w14:paraId="0BD8F102" w14:textId="77777777" w:rsidR="00517860" w:rsidRPr="004B71E4" w:rsidRDefault="00517860" w:rsidP="00823DF1">
            <w:pPr>
              <w:widowControl w:val="0"/>
              <w:numPr>
                <w:ilvl w:val="0"/>
                <w:numId w:val="30"/>
              </w:numPr>
            </w:pPr>
          </w:p>
        </w:tc>
        <w:tc>
          <w:tcPr>
            <w:tcW w:w="7289" w:type="dxa"/>
          </w:tcPr>
          <w:p w14:paraId="2499A3D9" w14:textId="77777777" w:rsidR="00517860" w:rsidRPr="00DF40C4" w:rsidRDefault="00517860" w:rsidP="00823DF1">
            <w:pPr>
              <w:widowControl w:val="0"/>
              <w:numPr>
                <w:ilvl w:val="0"/>
                <w:numId w:val="47"/>
              </w:numPr>
              <w:tabs>
                <w:tab w:val="clear" w:pos="2463"/>
                <w:tab w:val="left" w:pos="992"/>
              </w:tabs>
              <w:ind w:left="2" w:firstLine="709"/>
              <w:jc w:val="both"/>
            </w:pPr>
            <w:r>
              <w:t>C</w:t>
            </w:r>
            <w:r w:rsidRPr="00DF40C4">
              <w:t xml:space="preserve">ác hoạt động </w:t>
            </w:r>
            <w:r>
              <w:t xml:space="preserve">thực hiện nhiệm vụ </w:t>
            </w:r>
            <w:r w:rsidRPr="00DF40C4">
              <w:t xml:space="preserve">khác được quy thành giờ chuẩn theo </w:t>
            </w:r>
            <w:r>
              <w:t>phụ lục đính kèm</w:t>
            </w:r>
            <w:r w:rsidRPr="00DF40C4">
              <w:t>.</w:t>
            </w:r>
          </w:p>
        </w:tc>
        <w:tc>
          <w:tcPr>
            <w:tcW w:w="3119" w:type="dxa"/>
          </w:tcPr>
          <w:p w14:paraId="352F79B9" w14:textId="50CD4AC0" w:rsidR="00517860" w:rsidRPr="004B71E4" w:rsidRDefault="00517860" w:rsidP="00823DF1">
            <w:pPr>
              <w:widowControl w:val="0"/>
            </w:pPr>
          </w:p>
        </w:tc>
        <w:tc>
          <w:tcPr>
            <w:tcW w:w="4676" w:type="dxa"/>
          </w:tcPr>
          <w:p w14:paraId="593E79BE" w14:textId="77777777" w:rsidR="00517860" w:rsidRPr="004B71E4" w:rsidRDefault="00517860" w:rsidP="00823DF1">
            <w:pPr>
              <w:widowControl w:val="0"/>
            </w:pPr>
          </w:p>
        </w:tc>
      </w:tr>
      <w:tr w:rsidR="00823DF1" w:rsidRPr="0057243C" w14:paraId="04346C6F" w14:textId="59394F14" w:rsidTr="00C25BA3">
        <w:trPr>
          <w:jc w:val="center"/>
        </w:trPr>
        <w:tc>
          <w:tcPr>
            <w:tcW w:w="786" w:type="dxa"/>
          </w:tcPr>
          <w:p w14:paraId="146CC3B5" w14:textId="77777777" w:rsidR="00517860" w:rsidRPr="004B71E4" w:rsidRDefault="00517860" w:rsidP="00823DF1">
            <w:pPr>
              <w:widowControl w:val="0"/>
              <w:numPr>
                <w:ilvl w:val="0"/>
                <w:numId w:val="30"/>
              </w:numPr>
            </w:pPr>
          </w:p>
        </w:tc>
        <w:tc>
          <w:tcPr>
            <w:tcW w:w="7289" w:type="dxa"/>
          </w:tcPr>
          <w:p w14:paraId="348BE77C" w14:textId="77777777" w:rsidR="00517860" w:rsidRPr="00DF40C4" w:rsidRDefault="00517860" w:rsidP="00823DF1">
            <w:pPr>
              <w:widowControl w:val="0"/>
              <w:numPr>
                <w:ilvl w:val="0"/>
                <w:numId w:val="45"/>
              </w:numPr>
              <w:tabs>
                <w:tab w:val="clear" w:pos="1383"/>
                <w:tab w:val="left" w:pos="992"/>
              </w:tabs>
              <w:ind w:left="2" w:firstLine="718"/>
              <w:jc w:val="both"/>
            </w:pPr>
            <w:r w:rsidRPr="00DF40C4">
              <w:t>Quy đổi giờ hành chính về giờ chuẩn</w:t>
            </w:r>
          </w:p>
        </w:tc>
        <w:tc>
          <w:tcPr>
            <w:tcW w:w="3119" w:type="dxa"/>
          </w:tcPr>
          <w:p w14:paraId="763C5922" w14:textId="5EA1B2EB" w:rsidR="00517860" w:rsidRPr="004B71E4" w:rsidRDefault="00517860" w:rsidP="00823DF1">
            <w:pPr>
              <w:widowControl w:val="0"/>
            </w:pPr>
          </w:p>
        </w:tc>
        <w:tc>
          <w:tcPr>
            <w:tcW w:w="4676" w:type="dxa"/>
          </w:tcPr>
          <w:p w14:paraId="13CFFA2F" w14:textId="77777777" w:rsidR="00517860" w:rsidRPr="004B71E4" w:rsidRDefault="00517860" w:rsidP="00823DF1">
            <w:pPr>
              <w:widowControl w:val="0"/>
            </w:pPr>
          </w:p>
        </w:tc>
      </w:tr>
      <w:tr w:rsidR="00823DF1" w:rsidRPr="0057243C" w14:paraId="08DFBDDF" w14:textId="1749A5C5" w:rsidTr="00C25BA3">
        <w:trPr>
          <w:jc w:val="center"/>
        </w:trPr>
        <w:tc>
          <w:tcPr>
            <w:tcW w:w="786" w:type="dxa"/>
          </w:tcPr>
          <w:p w14:paraId="6A309432" w14:textId="77777777" w:rsidR="00517860" w:rsidRPr="004B71E4" w:rsidRDefault="00517860" w:rsidP="00823DF1">
            <w:pPr>
              <w:widowControl w:val="0"/>
              <w:numPr>
                <w:ilvl w:val="0"/>
                <w:numId w:val="30"/>
              </w:numPr>
            </w:pPr>
          </w:p>
        </w:tc>
        <w:tc>
          <w:tcPr>
            <w:tcW w:w="7289" w:type="dxa"/>
          </w:tcPr>
          <w:p w14:paraId="235B9C56" w14:textId="77777777" w:rsidR="00517860" w:rsidRPr="00DF40C4" w:rsidRDefault="00517860" w:rsidP="00823DF1">
            <w:pPr>
              <w:widowControl w:val="0"/>
              <w:numPr>
                <w:ilvl w:val="0"/>
                <w:numId w:val="49"/>
              </w:numPr>
              <w:tabs>
                <w:tab w:val="clear" w:pos="2463"/>
                <w:tab w:val="left" w:pos="992"/>
              </w:tabs>
              <w:ind w:left="2" w:firstLine="709"/>
              <w:jc w:val="both"/>
            </w:pPr>
            <w:r>
              <w:t>Đối với nhiệm vụ g</w:t>
            </w:r>
            <w:r w:rsidRPr="00DF40C4">
              <w:t>iảng dạy: 3 giờ hành chính</w:t>
            </w:r>
            <w:r>
              <w:t xml:space="preserve"> được</w:t>
            </w:r>
            <w:r w:rsidRPr="00DF40C4">
              <w:t xml:space="preserve"> </w:t>
            </w:r>
            <w:r>
              <w:t xml:space="preserve">quy đổi thành </w:t>
            </w:r>
            <w:r w:rsidRPr="00DF40C4">
              <w:t>1 giờ chuẩn</w:t>
            </w:r>
            <w:r>
              <w:t>.</w:t>
            </w:r>
          </w:p>
        </w:tc>
        <w:tc>
          <w:tcPr>
            <w:tcW w:w="3119" w:type="dxa"/>
          </w:tcPr>
          <w:p w14:paraId="0C894319" w14:textId="1DA8A7AA" w:rsidR="00517860" w:rsidRPr="004B71E4" w:rsidRDefault="00517860" w:rsidP="00823DF1">
            <w:pPr>
              <w:widowControl w:val="0"/>
            </w:pPr>
          </w:p>
        </w:tc>
        <w:tc>
          <w:tcPr>
            <w:tcW w:w="4676" w:type="dxa"/>
          </w:tcPr>
          <w:p w14:paraId="01592C23" w14:textId="77777777" w:rsidR="00517860" w:rsidRPr="004B71E4" w:rsidRDefault="00517860" w:rsidP="00823DF1">
            <w:pPr>
              <w:widowControl w:val="0"/>
            </w:pPr>
          </w:p>
        </w:tc>
      </w:tr>
      <w:tr w:rsidR="00823DF1" w:rsidRPr="0057243C" w14:paraId="1C6FCCFD" w14:textId="019B4CDE" w:rsidTr="00C25BA3">
        <w:trPr>
          <w:jc w:val="center"/>
        </w:trPr>
        <w:tc>
          <w:tcPr>
            <w:tcW w:w="786" w:type="dxa"/>
          </w:tcPr>
          <w:p w14:paraId="0A83D8CD" w14:textId="77777777" w:rsidR="00517860" w:rsidRPr="004B71E4" w:rsidRDefault="00517860" w:rsidP="00823DF1">
            <w:pPr>
              <w:widowControl w:val="0"/>
              <w:numPr>
                <w:ilvl w:val="0"/>
                <w:numId w:val="30"/>
              </w:numPr>
            </w:pPr>
          </w:p>
        </w:tc>
        <w:tc>
          <w:tcPr>
            <w:tcW w:w="7289" w:type="dxa"/>
          </w:tcPr>
          <w:p w14:paraId="2A6003C3" w14:textId="77777777" w:rsidR="00517860" w:rsidRPr="006D0456" w:rsidRDefault="00517860" w:rsidP="00823DF1">
            <w:pPr>
              <w:widowControl w:val="0"/>
              <w:numPr>
                <w:ilvl w:val="0"/>
                <w:numId w:val="49"/>
              </w:numPr>
              <w:tabs>
                <w:tab w:val="clear" w:pos="2463"/>
                <w:tab w:val="left" w:pos="992"/>
              </w:tabs>
              <w:ind w:left="2" w:firstLine="709"/>
              <w:jc w:val="both"/>
            </w:pPr>
            <w:r>
              <w:t>Đối với nhiệm vụ n</w:t>
            </w:r>
            <w:r w:rsidRPr="00DF40C4">
              <w:t>ghiên cứu khoa học:</w:t>
            </w:r>
            <w:r w:rsidRPr="00DF40C4">
              <w:tab/>
            </w:r>
          </w:p>
        </w:tc>
        <w:tc>
          <w:tcPr>
            <w:tcW w:w="3119" w:type="dxa"/>
          </w:tcPr>
          <w:p w14:paraId="407D27E2" w14:textId="0BCD9FA4" w:rsidR="00517860" w:rsidRPr="004B71E4" w:rsidRDefault="00517860" w:rsidP="00823DF1">
            <w:pPr>
              <w:widowControl w:val="0"/>
            </w:pPr>
          </w:p>
        </w:tc>
        <w:tc>
          <w:tcPr>
            <w:tcW w:w="4676" w:type="dxa"/>
          </w:tcPr>
          <w:p w14:paraId="537D5A0B" w14:textId="77777777" w:rsidR="00517860" w:rsidRPr="004B71E4" w:rsidRDefault="00517860" w:rsidP="00823DF1">
            <w:pPr>
              <w:widowControl w:val="0"/>
            </w:pPr>
          </w:p>
        </w:tc>
      </w:tr>
      <w:tr w:rsidR="00823DF1" w:rsidRPr="0057243C" w14:paraId="6F5D7687" w14:textId="6DAA89C2" w:rsidTr="00C25BA3">
        <w:trPr>
          <w:jc w:val="center"/>
        </w:trPr>
        <w:tc>
          <w:tcPr>
            <w:tcW w:w="786" w:type="dxa"/>
          </w:tcPr>
          <w:p w14:paraId="0817CF1E" w14:textId="77777777" w:rsidR="00517860" w:rsidRPr="004B71E4" w:rsidRDefault="00517860" w:rsidP="00823DF1">
            <w:pPr>
              <w:widowControl w:val="0"/>
              <w:numPr>
                <w:ilvl w:val="0"/>
                <w:numId w:val="30"/>
              </w:numPr>
            </w:pPr>
          </w:p>
        </w:tc>
        <w:tc>
          <w:tcPr>
            <w:tcW w:w="7289" w:type="dxa"/>
          </w:tcPr>
          <w:p w14:paraId="5FF426E5" w14:textId="77777777" w:rsidR="00517860" w:rsidRPr="00DF40C4" w:rsidRDefault="00517860" w:rsidP="00823DF1">
            <w:pPr>
              <w:widowControl w:val="0"/>
              <w:jc w:val="both"/>
            </w:pPr>
            <w:r w:rsidRPr="00DF40C4">
              <w:tab/>
              <w:t xml:space="preserve">- </w:t>
            </w:r>
            <w:r>
              <w:t xml:space="preserve"> Giảng viên có chức danh </w:t>
            </w:r>
            <w:r w:rsidRPr="00DF40C4">
              <w:t xml:space="preserve">Giáo sư: 3 giờ hành chinh </w:t>
            </w:r>
            <w:r>
              <w:t xml:space="preserve">được quy đổi thành </w:t>
            </w:r>
            <w:r w:rsidRPr="00DF40C4">
              <w:t>1 giờ chuẩn</w:t>
            </w:r>
            <w:r>
              <w:t>.</w:t>
            </w:r>
          </w:p>
        </w:tc>
        <w:tc>
          <w:tcPr>
            <w:tcW w:w="3119" w:type="dxa"/>
          </w:tcPr>
          <w:p w14:paraId="34850D56" w14:textId="3368D33A" w:rsidR="00517860" w:rsidRPr="004B71E4" w:rsidRDefault="00517860" w:rsidP="00823DF1">
            <w:pPr>
              <w:widowControl w:val="0"/>
            </w:pPr>
          </w:p>
        </w:tc>
        <w:tc>
          <w:tcPr>
            <w:tcW w:w="4676" w:type="dxa"/>
          </w:tcPr>
          <w:p w14:paraId="53DE1F49" w14:textId="77777777" w:rsidR="00517860" w:rsidRPr="004B71E4" w:rsidRDefault="00517860" w:rsidP="00823DF1">
            <w:pPr>
              <w:widowControl w:val="0"/>
            </w:pPr>
          </w:p>
        </w:tc>
      </w:tr>
      <w:tr w:rsidR="00823DF1" w:rsidRPr="0057243C" w14:paraId="518BADC6" w14:textId="6FA1F157" w:rsidTr="00C25BA3">
        <w:trPr>
          <w:jc w:val="center"/>
        </w:trPr>
        <w:tc>
          <w:tcPr>
            <w:tcW w:w="786" w:type="dxa"/>
          </w:tcPr>
          <w:p w14:paraId="6F991486" w14:textId="77777777" w:rsidR="00517860" w:rsidRPr="004B71E4" w:rsidRDefault="00517860" w:rsidP="00823DF1">
            <w:pPr>
              <w:widowControl w:val="0"/>
              <w:numPr>
                <w:ilvl w:val="0"/>
                <w:numId w:val="30"/>
              </w:numPr>
            </w:pPr>
          </w:p>
        </w:tc>
        <w:tc>
          <w:tcPr>
            <w:tcW w:w="7289" w:type="dxa"/>
          </w:tcPr>
          <w:p w14:paraId="6A59D34D" w14:textId="77777777" w:rsidR="00517860" w:rsidRPr="00DF40C4" w:rsidRDefault="00517860" w:rsidP="00823DF1">
            <w:pPr>
              <w:widowControl w:val="0"/>
              <w:jc w:val="both"/>
            </w:pPr>
            <w:r w:rsidRPr="00DF40C4">
              <w:tab/>
              <w:t xml:space="preserve">- </w:t>
            </w:r>
            <w:r>
              <w:t xml:space="preserve">Giảng viên có chức danh </w:t>
            </w:r>
            <w:r w:rsidRPr="00DF40C4">
              <w:t>Phó Giáo sư:</w:t>
            </w:r>
            <w:r>
              <w:t xml:space="preserve"> </w:t>
            </w:r>
            <w:r w:rsidRPr="00DF40C4">
              <w:t xml:space="preserve">4 giờ hành chính </w:t>
            </w:r>
            <w:r>
              <w:t>được quy đổi thành</w:t>
            </w:r>
            <w:r w:rsidRPr="00DF40C4">
              <w:t xml:space="preserve"> 1 giờ chuẩn</w:t>
            </w:r>
            <w:r>
              <w:t>.</w:t>
            </w:r>
          </w:p>
        </w:tc>
        <w:tc>
          <w:tcPr>
            <w:tcW w:w="3119" w:type="dxa"/>
          </w:tcPr>
          <w:p w14:paraId="130C14EE" w14:textId="4EE4B3BC" w:rsidR="00517860" w:rsidRPr="004B71E4" w:rsidRDefault="00517860" w:rsidP="00823DF1">
            <w:pPr>
              <w:widowControl w:val="0"/>
            </w:pPr>
          </w:p>
        </w:tc>
        <w:tc>
          <w:tcPr>
            <w:tcW w:w="4676" w:type="dxa"/>
          </w:tcPr>
          <w:p w14:paraId="73FB5D75" w14:textId="77777777" w:rsidR="00517860" w:rsidRPr="004B71E4" w:rsidRDefault="00517860" w:rsidP="00823DF1">
            <w:pPr>
              <w:widowControl w:val="0"/>
            </w:pPr>
          </w:p>
        </w:tc>
      </w:tr>
      <w:tr w:rsidR="00823DF1" w:rsidRPr="0057243C" w14:paraId="0510D54E" w14:textId="521C16C6" w:rsidTr="00C25BA3">
        <w:trPr>
          <w:jc w:val="center"/>
        </w:trPr>
        <w:tc>
          <w:tcPr>
            <w:tcW w:w="786" w:type="dxa"/>
          </w:tcPr>
          <w:p w14:paraId="7696716C" w14:textId="77777777" w:rsidR="00517860" w:rsidRPr="004B71E4" w:rsidRDefault="00517860" w:rsidP="00823DF1">
            <w:pPr>
              <w:widowControl w:val="0"/>
              <w:numPr>
                <w:ilvl w:val="0"/>
                <w:numId w:val="30"/>
              </w:numPr>
            </w:pPr>
          </w:p>
        </w:tc>
        <w:tc>
          <w:tcPr>
            <w:tcW w:w="7289" w:type="dxa"/>
          </w:tcPr>
          <w:p w14:paraId="46546566" w14:textId="77777777" w:rsidR="00517860" w:rsidRPr="00DF40C4" w:rsidRDefault="00517860" w:rsidP="00823DF1">
            <w:pPr>
              <w:widowControl w:val="0"/>
              <w:jc w:val="both"/>
            </w:pPr>
            <w:r w:rsidRPr="00DF40C4">
              <w:tab/>
              <w:t xml:space="preserve">- </w:t>
            </w:r>
            <w:r>
              <w:t>Giảng viên có trình độ t</w:t>
            </w:r>
            <w:r w:rsidRPr="00DF40C4">
              <w:t>iến sĩ: 5 giờ hành chính</w:t>
            </w:r>
            <w:r>
              <w:t xml:space="preserve"> được quy đổi thành</w:t>
            </w:r>
            <w:r w:rsidRPr="00DF40C4">
              <w:t xml:space="preserve"> 1 giờ chuẩn</w:t>
            </w:r>
            <w:r>
              <w:t>.</w:t>
            </w:r>
          </w:p>
        </w:tc>
        <w:tc>
          <w:tcPr>
            <w:tcW w:w="3119" w:type="dxa"/>
          </w:tcPr>
          <w:p w14:paraId="2EC2DFCF" w14:textId="67DC7AA4" w:rsidR="00517860" w:rsidRPr="004B71E4" w:rsidRDefault="00517860" w:rsidP="00823DF1">
            <w:pPr>
              <w:widowControl w:val="0"/>
            </w:pPr>
          </w:p>
        </w:tc>
        <w:tc>
          <w:tcPr>
            <w:tcW w:w="4676" w:type="dxa"/>
          </w:tcPr>
          <w:p w14:paraId="058B31E3" w14:textId="77777777" w:rsidR="00517860" w:rsidRPr="004B71E4" w:rsidRDefault="00517860" w:rsidP="00823DF1">
            <w:pPr>
              <w:widowControl w:val="0"/>
            </w:pPr>
          </w:p>
        </w:tc>
      </w:tr>
      <w:tr w:rsidR="00823DF1" w:rsidRPr="0057243C" w14:paraId="7B268C0E" w14:textId="69E1F480" w:rsidTr="00C25BA3">
        <w:trPr>
          <w:jc w:val="center"/>
        </w:trPr>
        <w:tc>
          <w:tcPr>
            <w:tcW w:w="786" w:type="dxa"/>
          </w:tcPr>
          <w:p w14:paraId="71D3C14A" w14:textId="77777777" w:rsidR="00517860" w:rsidRPr="004B71E4" w:rsidRDefault="00517860" w:rsidP="00823DF1">
            <w:pPr>
              <w:widowControl w:val="0"/>
              <w:numPr>
                <w:ilvl w:val="0"/>
                <w:numId w:val="30"/>
              </w:numPr>
            </w:pPr>
          </w:p>
        </w:tc>
        <w:tc>
          <w:tcPr>
            <w:tcW w:w="7289" w:type="dxa"/>
          </w:tcPr>
          <w:p w14:paraId="35AA3367" w14:textId="77777777" w:rsidR="00517860" w:rsidRPr="00DF40C4" w:rsidRDefault="00517860" w:rsidP="00823DF1">
            <w:pPr>
              <w:widowControl w:val="0"/>
              <w:jc w:val="both"/>
            </w:pPr>
            <w:r w:rsidRPr="00DF40C4">
              <w:tab/>
              <w:t xml:space="preserve">- </w:t>
            </w:r>
            <w:r>
              <w:t>Giảng viên có trình độ t</w:t>
            </w:r>
            <w:r w:rsidRPr="00DF40C4">
              <w:t xml:space="preserve">hạc sĩ </w:t>
            </w:r>
            <w:r>
              <w:t xml:space="preserve">trở xuống: </w:t>
            </w:r>
            <w:r w:rsidRPr="00DF40C4">
              <w:t xml:space="preserve">6 giờ hành chính </w:t>
            </w:r>
            <w:r>
              <w:t>được</w:t>
            </w:r>
            <w:r w:rsidRPr="00DF40C4">
              <w:t xml:space="preserve"> </w:t>
            </w:r>
            <w:r>
              <w:t xml:space="preserve">quy đổi thành </w:t>
            </w:r>
            <w:r w:rsidRPr="00DF40C4">
              <w:t>1 giờ chuẩn</w:t>
            </w:r>
          </w:p>
        </w:tc>
        <w:tc>
          <w:tcPr>
            <w:tcW w:w="3119" w:type="dxa"/>
          </w:tcPr>
          <w:p w14:paraId="5D82BA00" w14:textId="62558C66" w:rsidR="00517860" w:rsidRPr="00AB29CF" w:rsidRDefault="00517860" w:rsidP="00823DF1">
            <w:pPr>
              <w:widowControl w:val="0"/>
            </w:pPr>
          </w:p>
        </w:tc>
        <w:tc>
          <w:tcPr>
            <w:tcW w:w="4676" w:type="dxa"/>
          </w:tcPr>
          <w:p w14:paraId="144E9FCE" w14:textId="77777777" w:rsidR="00517860" w:rsidRPr="00AB29CF" w:rsidRDefault="00517860" w:rsidP="00823DF1">
            <w:pPr>
              <w:widowControl w:val="0"/>
            </w:pPr>
          </w:p>
        </w:tc>
      </w:tr>
      <w:tr w:rsidR="00823DF1" w:rsidRPr="0057243C" w14:paraId="160610D2" w14:textId="39FD0ECD" w:rsidTr="00C25BA3">
        <w:trPr>
          <w:jc w:val="center"/>
        </w:trPr>
        <w:tc>
          <w:tcPr>
            <w:tcW w:w="786" w:type="dxa"/>
          </w:tcPr>
          <w:p w14:paraId="10D7F12C" w14:textId="77777777" w:rsidR="00517860" w:rsidRPr="004B71E4" w:rsidRDefault="00517860" w:rsidP="00823DF1">
            <w:pPr>
              <w:widowControl w:val="0"/>
              <w:numPr>
                <w:ilvl w:val="0"/>
                <w:numId w:val="30"/>
              </w:numPr>
            </w:pPr>
          </w:p>
        </w:tc>
        <w:tc>
          <w:tcPr>
            <w:tcW w:w="7289" w:type="dxa"/>
          </w:tcPr>
          <w:p w14:paraId="429105FD" w14:textId="77777777" w:rsidR="00517860" w:rsidRPr="006D0456" w:rsidRDefault="00517860" w:rsidP="00823DF1">
            <w:pPr>
              <w:widowControl w:val="0"/>
              <w:numPr>
                <w:ilvl w:val="0"/>
                <w:numId w:val="49"/>
              </w:numPr>
              <w:tabs>
                <w:tab w:val="clear" w:pos="2463"/>
                <w:tab w:val="left" w:pos="992"/>
              </w:tabs>
              <w:ind w:left="2" w:firstLine="709"/>
              <w:jc w:val="both"/>
            </w:pPr>
            <w:r>
              <w:t xml:space="preserve">Đối với nhiệm vụ khác: </w:t>
            </w:r>
            <w:r w:rsidRPr="00DF40C4">
              <w:t xml:space="preserve">4 giờ hành chính </w:t>
            </w:r>
            <w:r>
              <w:t>được quy đổi thành</w:t>
            </w:r>
            <w:r w:rsidRPr="00DF40C4">
              <w:t xml:space="preserve"> 1 giờ chuẩn</w:t>
            </w:r>
          </w:p>
        </w:tc>
        <w:tc>
          <w:tcPr>
            <w:tcW w:w="3119" w:type="dxa"/>
          </w:tcPr>
          <w:p w14:paraId="509F9AE5" w14:textId="73F19DBD" w:rsidR="00517860" w:rsidRPr="004B71E4" w:rsidRDefault="00517860" w:rsidP="00823DF1">
            <w:pPr>
              <w:widowControl w:val="0"/>
            </w:pPr>
          </w:p>
        </w:tc>
        <w:tc>
          <w:tcPr>
            <w:tcW w:w="4676" w:type="dxa"/>
          </w:tcPr>
          <w:p w14:paraId="13E6DF80" w14:textId="77777777" w:rsidR="00517860" w:rsidRPr="004B71E4" w:rsidRDefault="00517860" w:rsidP="00823DF1">
            <w:pPr>
              <w:widowControl w:val="0"/>
            </w:pPr>
          </w:p>
        </w:tc>
      </w:tr>
      <w:tr w:rsidR="00517860" w:rsidRPr="0057243C" w14:paraId="00EF1AED" w14:textId="3AF8A0C4" w:rsidTr="00C25BA3">
        <w:trPr>
          <w:jc w:val="center"/>
        </w:trPr>
        <w:tc>
          <w:tcPr>
            <w:tcW w:w="786" w:type="dxa"/>
          </w:tcPr>
          <w:p w14:paraId="01C002AA" w14:textId="77777777" w:rsidR="00517860" w:rsidRPr="004B71E4" w:rsidRDefault="00517860" w:rsidP="00823DF1">
            <w:pPr>
              <w:widowControl w:val="0"/>
              <w:numPr>
                <w:ilvl w:val="0"/>
                <w:numId w:val="30"/>
              </w:numPr>
            </w:pPr>
          </w:p>
        </w:tc>
        <w:tc>
          <w:tcPr>
            <w:tcW w:w="7289" w:type="dxa"/>
          </w:tcPr>
          <w:p w14:paraId="3D973016" w14:textId="77777777" w:rsidR="00517860" w:rsidRPr="001264D2" w:rsidRDefault="00517860" w:rsidP="00823DF1">
            <w:pPr>
              <w:widowControl w:val="0"/>
              <w:jc w:val="center"/>
              <w:rPr>
                <w:b/>
              </w:rPr>
            </w:pPr>
            <w:r w:rsidRPr="001264D2">
              <w:rPr>
                <w:b/>
              </w:rPr>
              <w:t>Chương III</w:t>
            </w:r>
          </w:p>
          <w:p w14:paraId="6C1C93F5" w14:textId="77777777" w:rsidR="00517860" w:rsidRPr="001264D2" w:rsidRDefault="00517860" w:rsidP="00823DF1">
            <w:pPr>
              <w:widowControl w:val="0"/>
              <w:jc w:val="center"/>
              <w:rPr>
                <w:b/>
              </w:rPr>
            </w:pPr>
            <w:r w:rsidRPr="001264D2">
              <w:rPr>
                <w:b/>
              </w:rPr>
              <w:t>TỔ CHỨC THỰC HIỆN</w:t>
            </w:r>
          </w:p>
        </w:tc>
        <w:tc>
          <w:tcPr>
            <w:tcW w:w="3119" w:type="dxa"/>
          </w:tcPr>
          <w:p w14:paraId="1F650149" w14:textId="268A0F96" w:rsidR="00517860" w:rsidRPr="004B71E4" w:rsidRDefault="00517860" w:rsidP="00823DF1">
            <w:pPr>
              <w:widowControl w:val="0"/>
            </w:pPr>
          </w:p>
        </w:tc>
        <w:tc>
          <w:tcPr>
            <w:tcW w:w="4676" w:type="dxa"/>
          </w:tcPr>
          <w:p w14:paraId="249F41CC" w14:textId="77777777" w:rsidR="00517860" w:rsidRPr="004B71E4" w:rsidRDefault="00517860" w:rsidP="00823DF1">
            <w:pPr>
              <w:widowControl w:val="0"/>
            </w:pPr>
          </w:p>
        </w:tc>
      </w:tr>
      <w:tr w:rsidR="00517860" w:rsidRPr="0057243C" w14:paraId="4A85AFC3" w14:textId="789E3343" w:rsidTr="00C25BA3">
        <w:trPr>
          <w:jc w:val="center"/>
        </w:trPr>
        <w:tc>
          <w:tcPr>
            <w:tcW w:w="786" w:type="dxa"/>
          </w:tcPr>
          <w:p w14:paraId="6FE89B8F" w14:textId="77777777" w:rsidR="00517860" w:rsidRPr="004B71E4" w:rsidRDefault="00517860" w:rsidP="00823DF1">
            <w:pPr>
              <w:widowControl w:val="0"/>
              <w:numPr>
                <w:ilvl w:val="0"/>
                <w:numId w:val="30"/>
              </w:numPr>
            </w:pPr>
          </w:p>
        </w:tc>
        <w:tc>
          <w:tcPr>
            <w:tcW w:w="7289" w:type="dxa"/>
          </w:tcPr>
          <w:p w14:paraId="4EF0EA5A" w14:textId="77777777" w:rsidR="00517860" w:rsidRPr="004B71E4" w:rsidRDefault="00517860" w:rsidP="00823DF1">
            <w:pPr>
              <w:widowControl w:val="0"/>
              <w:jc w:val="both"/>
              <w:rPr>
                <w:b/>
              </w:rPr>
            </w:pPr>
            <w:r w:rsidRPr="004B71E4">
              <w:rPr>
                <w:b/>
              </w:rPr>
              <w:tab/>
              <w:t>Điều 8. Điều khoản áp dụng</w:t>
            </w:r>
          </w:p>
        </w:tc>
        <w:tc>
          <w:tcPr>
            <w:tcW w:w="3119" w:type="dxa"/>
          </w:tcPr>
          <w:p w14:paraId="0B5B5983" w14:textId="1569FEDB" w:rsidR="00517860" w:rsidRPr="004B71E4" w:rsidRDefault="00517860" w:rsidP="00823DF1">
            <w:pPr>
              <w:widowControl w:val="0"/>
            </w:pPr>
          </w:p>
        </w:tc>
        <w:tc>
          <w:tcPr>
            <w:tcW w:w="4676" w:type="dxa"/>
          </w:tcPr>
          <w:p w14:paraId="3B622C2C" w14:textId="77777777" w:rsidR="00517860" w:rsidRPr="004B71E4" w:rsidRDefault="00517860" w:rsidP="00823DF1">
            <w:pPr>
              <w:widowControl w:val="0"/>
            </w:pPr>
          </w:p>
        </w:tc>
      </w:tr>
      <w:tr w:rsidR="00517860" w:rsidRPr="0057243C" w14:paraId="6AE8BFA1" w14:textId="67CB766B" w:rsidTr="00C25BA3">
        <w:trPr>
          <w:jc w:val="center"/>
        </w:trPr>
        <w:tc>
          <w:tcPr>
            <w:tcW w:w="786" w:type="dxa"/>
          </w:tcPr>
          <w:p w14:paraId="05B49606" w14:textId="77777777" w:rsidR="00517860" w:rsidRPr="004B71E4" w:rsidRDefault="00517860" w:rsidP="00823DF1">
            <w:pPr>
              <w:widowControl w:val="0"/>
              <w:numPr>
                <w:ilvl w:val="0"/>
                <w:numId w:val="30"/>
              </w:numPr>
            </w:pPr>
          </w:p>
        </w:tc>
        <w:tc>
          <w:tcPr>
            <w:tcW w:w="7289" w:type="dxa"/>
          </w:tcPr>
          <w:p w14:paraId="2A51A558" w14:textId="77777777" w:rsidR="00517860" w:rsidRPr="001264D2" w:rsidRDefault="00517860" w:rsidP="00823DF1">
            <w:pPr>
              <w:widowControl w:val="0"/>
              <w:numPr>
                <w:ilvl w:val="0"/>
                <w:numId w:val="44"/>
              </w:numPr>
              <w:tabs>
                <w:tab w:val="left" w:pos="992"/>
              </w:tabs>
              <w:ind w:left="2" w:firstLine="709"/>
              <w:jc w:val="both"/>
            </w:pPr>
            <w:r w:rsidRPr="001264D2">
              <w:t>Giảng viên đảm nhiệm nhiều chức vụ lãnh đạo hoặc kiêm nhiệm công tác quản lý, công tác đảng, đoàn thể thì chỉ được nhận mức miễn giảm cao nhất.</w:t>
            </w:r>
          </w:p>
        </w:tc>
        <w:tc>
          <w:tcPr>
            <w:tcW w:w="3119" w:type="dxa"/>
          </w:tcPr>
          <w:p w14:paraId="1940EDA0" w14:textId="5155AFF2" w:rsidR="00517860" w:rsidRPr="004B71E4" w:rsidRDefault="00517860" w:rsidP="00823DF1">
            <w:pPr>
              <w:widowControl w:val="0"/>
            </w:pPr>
          </w:p>
        </w:tc>
        <w:tc>
          <w:tcPr>
            <w:tcW w:w="4676" w:type="dxa"/>
          </w:tcPr>
          <w:p w14:paraId="3F1AD149" w14:textId="77777777" w:rsidR="00517860" w:rsidRPr="004B71E4" w:rsidRDefault="00517860" w:rsidP="00823DF1">
            <w:pPr>
              <w:widowControl w:val="0"/>
            </w:pPr>
          </w:p>
        </w:tc>
      </w:tr>
      <w:tr w:rsidR="00517860" w:rsidRPr="0057243C" w14:paraId="03CD5560" w14:textId="7F4BDE0D" w:rsidTr="00C25BA3">
        <w:trPr>
          <w:jc w:val="center"/>
        </w:trPr>
        <w:tc>
          <w:tcPr>
            <w:tcW w:w="786" w:type="dxa"/>
          </w:tcPr>
          <w:p w14:paraId="7E0C7FA4" w14:textId="77777777" w:rsidR="00517860" w:rsidRPr="004B71E4" w:rsidRDefault="00517860" w:rsidP="00823DF1">
            <w:pPr>
              <w:widowControl w:val="0"/>
              <w:numPr>
                <w:ilvl w:val="0"/>
                <w:numId w:val="30"/>
              </w:numPr>
            </w:pPr>
          </w:p>
        </w:tc>
        <w:tc>
          <w:tcPr>
            <w:tcW w:w="7289" w:type="dxa"/>
          </w:tcPr>
          <w:p w14:paraId="7E1929B1" w14:textId="1CE45AAC" w:rsidR="00517860" w:rsidRPr="001264D2" w:rsidRDefault="00517860" w:rsidP="00823DF1">
            <w:pPr>
              <w:widowControl w:val="0"/>
              <w:numPr>
                <w:ilvl w:val="0"/>
                <w:numId w:val="44"/>
              </w:numPr>
              <w:tabs>
                <w:tab w:val="left" w:pos="992"/>
              </w:tabs>
              <w:ind w:left="2" w:firstLine="709"/>
              <w:jc w:val="both"/>
            </w:pPr>
          </w:p>
        </w:tc>
        <w:tc>
          <w:tcPr>
            <w:tcW w:w="3119" w:type="dxa"/>
          </w:tcPr>
          <w:p w14:paraId="266174DF" w14:textId="1B4FD4EF" w:rsidR="00517860" w:rsidRPr="004B71E4" w:rsidRDefault="00517860" w:rsidP="00823DF1">
            <w:pPr>
              <w:widowControl w:val="0"/>
              <w:jc w:val="both"/>
            </w:pPr>
          </w:p>
        </w:tc>
        <w:tc>
          <w:tcPr>
            <w:tcW w:w="4676" w:type="dxa"/>
          </w:tcPr>
          <w:p w14:paraId="43216A11" w14:textId="77777777" w:rsidR="00517860" w:rsidRPr="004B71E4" w:rsidRDefault="00517860" w:rsidP="00823DF1">
            <w:pPr>
              <w:widowControl w:val="0"/>
              <w:jc w:val="both"/>
            </w:pPr>
          </w:p>
        </w:tc>
      </w:tr>
      <w:tr w:rsidR="00517860" w:rsidRPr="001264D2" w14:paraId="401F74E9" w14:textId="3CC58782" w:rsidTr="00C25BA3">
        <w:trPr>
          <w:jc w:val="center"/>
        </w:trPr>
        <w:tc>
          <w:tcPr>
            <w:tcW w:w="786" w:type="dxa"/>
          </w:tcPr>
          <w:p w14:paraId="7750E67D" w14:textId="77777777" w:rsidR="00517860" w:rsidRPr="004B71E4" w:rsidRDefault="00517860" w:rsidP="00823DF1">
            <w:pPr>
              <w:widowControl w:val="0"/>
              <w:numPr>
                <w:ilvl w:val="0"/>
                <w:numId w:val="30"/>
              </w:numPr>
            </w:pPr>
          </w:p>
        </w:tc>
        <w:tc>
          <w:tcPr>
            <w:tcW w:w="7289" w:type="dxa"/>
          </w:tcPr>
          <w:p w14:paraId="2D472337" w14:textId="1A6E0793" w:rsidR="00517860" w:rsidRPr="001264D2" w:rsidRDefault="00517860" w:rsidP="00823DF1">
            <w:pPr>
              <w:widowControl w:val="0"/>
              <w:numPr>
                <w:ilvl w:val="0"/>
                <w:numId w:val="44"/>
              </w:numPr>
              <w:tabs>
                <w:tab w:val="left" w:pos="992"/>
              </w:tabs>
              <w:ind w:left="2" w:firstLine="709"/>
              <w:jc w:val="both"/>
            </w:pPr>
            <w:r w:rsidRPr="001264D2">
              <w:t xml:space="preserve">Phần vượt định mức </w:t>
            </w:r>
            <w:r>
              <w:t xml:space="preserve">theo từng nhiệm vụ </w:t>
            </w:r>
            <w:r w:rsidRPr="001264D2">
              <w:t xml:space="preserve">được thanh toán theo </w:t>
            </w:r>
            <w:r>
              <w:t>quy định</w:t>
            </w:r>
            <w:r w:rsidRPr="001264D2">
              <w:t>.</w:t>
            </w:r>
            <w:r>
              <w:t xml:space="preserve"> </w:t>
            </w:r>
            <w:r w:rsidRPr="001264D2">
              <w:t xml:space="preserve">Trong trường hợp bộ môn/nhóm môn học có giảng viên không hoàn thành số giờ giảng phải đảm nhận thì các giảng viên có số giờ giảng vượt số giờ đảm nhận phải bù trừ cho nhau trước khi thanh toán. Trường </w:t>
            </w:r>
            <w:r w:rsidRPr="001264D2">
              <w:lastRenderedPageBreak/>
              <w:t>hợp số lượng giảng viên dư thừa so với khối lượng giảng dạy của bộ môn sẽ thay đổi vị trí việc làm hoặc phải kiêm nhiệm thêm các công việc khác.</w:t>
            </w:r>
          </w:p>
        </w:tc>
        <w:tc>
          <w:tcPr>
            <w:tcW w:w="3119" w:type="dxa"/>
          </w:tcPr>
          <w:p w14:paraId="1D1EC2AF" w14:textId="0E73058E" w:rsidR="00517860" w:rsidRPr="00F745DC" w:rsidRDefault="00517860" w:rsidP="00823DF1">
            <w:pPr>
              <w:widowControl w:val="0"/>
              <w:jc w:val="both"/>
            </w:pPr>
          </w:p>
        </w:tc>
        <w:tc>
          <w:tcPr>
            <w:tcW w:w="4676" w:type="dxa"/>
          </w:tcPr>
          <w:p w14:paraId="2F44EA42" w14:textId="77777777" w:rsidR="00517860" w:rsidRPr="00F745DC" w:rsidRDefault="00517860" w:rsidP="00823DF1">
            <w:pPr>
              <w:widowControl w:val="0"/>
              <w:jc w:val="both"/>
            </w:pPr>
          </w:p>
        </w:tc>
      </w:tr>
      <w:tr w:rsidR="00517860" w:rsidRPr="001264D2" w14:paraId="73D841BA" w14:textId="038807E2" w:rsidTr="00C25BA3">
        <w:trPr>
          <w:jc w:val="center"/>
        </w:trPr>
        <w:tc>
          <w:tcPr>
            <w:tcW w:w="786" w:type="dxa"/>
          </w:tcPr>
          <w:p w14:paraId="11D4F779" w14:textId="77777777" w:rsidR="00517860" w:rsidRPr="00A96CD8" w:rsidRDefault="00517860" w:rsidP="00823DF1">
            <w:pPr>
              <w:widowControl w:val="0"/>
              <w:numPr>
                <w:ilvl w:val="0"/>
                <w:numId w:val="30"/>
              </w:numPr>
            </w:pPr>
          </w:p>
        </w:tc>
        <w:tc>
          <w:tcPr>
            <w:tcW w:w="7289" w:type="dxa"/>
          </w:tcPr>
          <w:p w14:paraId="0D295C5F" w14:textId="77777777" w:rsidR="00517860" w:rsidRPr="00A96CD8" w:rsidRDefault="00517860" w:rsidP="00823DF1">
            <w:pPr>
              <w:widowControl w:val="0"/>
              <w:numPr>
                <w:ilvl w:val="0"/>
                <w:numId w:val="44"/>
              </w:numPr>
              <w:tabs>
                <w:tab w:val="left" w:pos="992"/>
              </w:tabs>
              <w:ind w:left="2" w:firstLine="709"/>
              <w:jc w:val="both"/>
            </w:pPr>
            <w:r w:rsidRPr="00A96CD8">
              <w:t>Trường hợp giảng viên không hoàn thành khối lượng phải đảm nhận (giờ giảng, nghiên cứu khoa học và hoạt động khác) thì khấu trừ/truy thu vào thu nhập của cá nhân theo đơn giá vượt giờ của từng hoạt động.</w:t>
            </w:r>
          </w:p>
        </w:tc>
        <w:tc>
          <w:tcPr>
            <w:tcW w:w="3119" w:type="dxa"/>
          </w:tcPr>
          <w:p w14:paraId="06C94E94" w14:textId="398161B0" w:rsidR="00517860" w:rsidRPr="00A96CD8" w:rsidRDefault="00517860" w:rsidP="00823DF1">
            <w:pPr>
              <w:widowControl w:val="0"/>
            </w:pPr>
          </w:p>
        </w:tc>
        <w:tc>
          <w:tcPr>
            <w:tcW w:w="4676" w:type="dxa"/>
          </w:tcPr>
          <w:p w14:paraId="658B8FE8" w14:textId="77777777" w:rsidR="00517860" w:rsidRPr="00A96CD8" w:rsidRDefault="00517860" w:rsidP="00823DF1">
            <w:pPr>
              <w:widowControl w:val="0"/>
            </w:pPr>
          </w:p>
        </w:tc>
      </w:tr>
      <w:tr w:rsidR="00517860" w:rsidRPr="001264D2" w14:paraId="4DC1D8B6" w14:textId="4FF99D87" w:rsidTr="00C25BA3">
        <w:trPr>
          <w:jc w:val="center"/>
        </w:trPr>
        <w:tc>
          <w:tcPr>
            <w:tcW w:w="786" w:type="dxa"/>
          </w:tcPr>
          <w:p w14:paraId="4A5E8517" w14:textId="77777777" w:rsidR="00517860" w:rsidRPr="00A96CD8" w:rsidRDefault="00517860" w:rsidP="00823DF1">
            <w:pPr>
              <w:widowControl w:val="0"/>
              <w:numPr>
                <w:ilvl w:val="0"/>
                <w:numId w:val="30"/>
              </w:numPr>
            </w:pPr>
          </w:p>
        </w:tc>
        <w:tc>
          <w:tcPr>
            <w:tcW w:w="7289" w:type="dxa"/>
          </w:tcPr>
          <w:p w14:paraId="426A5BF1" w14:textId="0A255D8F" w:rsidR="00517860" w:rsidRPr="00A96CD8" w:rsidRDefault="00517860" w:rsidP="00823DF1">
            <w:pPr>
              <w:widowControl w:val="0"/>
              <w:numPr>
                <w:ilvl w:val="0"/>
                <w:numId w:val="44"/>
              </w:numPr>
              <w:tabs>
                <w:tab w:val="left" w:pos="992"/>
              </w:tabs>
              <w:ind w:left="2" w:firstLine="709"/>
              <w:jc w:val="both"/>
            </w:pPr>
            <w:r w:rsidRPr="00A96CD8">
              <w:t>Đối với những giảng viên không hoàn thành nhiệm vụ nghiên cứu khoa học theo quy định, ngoài việc khấu trừ thu nhập nêu ở mục 4 Điều này thì trong năm học đó được đánh giá, xếp loại ở mức cao nhất là hoàn thành nhiệm vụ.</w:t>
            </w:r>
          </w:p>
        </w:tc>
        <w:tc>
          <w:tcPr>
            <w:tcW w:w="3119" w:type="dxa"/>
          </w:tcPr>
          <w:p w14:paraId="0555F5C2" w14:textId="559F5BA0" w:rsidR="00517860" w:rsidRPr="00A96CD8" w:rsidRDefault="00517860" w:rsidP="00823DF1">
            <w:pPr>
              <w:widowControl w:val="0"/>
            </w:pPr>
          </w:p>
        </w:tc>
        <w:tc>
          <w:tcPr>
            <w:tcW w:w="4676" w:type="dxa"/>
          </w:tcPr>
          <w:p w14:paraId="051FCB17" w14:textId="77777777" w:rsidR="00517860" w:rsidRPr="00A96CD8" w:rsidRDefault="00517860" w:rsidP="00823DF1">
            <w:pPr>
              <w:widowControl w:val="0"/>
            </w:pPr>
          </w:p>
        </w:tc>
      </w:tr>
      <w:tr w:rsidR="00517860" w:rsidRPr="001264D2" w14:paraId="5C6045B8" w14:textId="19CCB5C3" w:rsidTr="00C25BA3">
        <w:trPr>
          <w:jc w:val="center"/>
        </w:trPr>
        <w:tc>
          <w:tcPr>
            <w:tcW w:w="786" w:type="dxa"/>
          </w:tcPr>
          <w:p w14:paraId="20A391AA" w14:textId="77777777" w:rsidR="00517860" w:rsidRPr="00F745DC" w:rsidRDefault="00517860" w:rsidP="00823DF1">
            <w:pPr>
              <w:widowControl w:val="0"/>
              <w:numPr>
                <w:ilvl w:val="0"/>
                <w:numId w:val="30"/>
              </w:numPr>
            </w:pPr>
          </w:p>
        </w:tc>
        <w:tc>
          <w:tcPr>
            <w:tcW w:w="7289" w:type="dxa"/>
          </w:tcPr>
          <w:p w14:paraId="3726FE6C" w14:textId="5682F18B" w:rsidR="00517860" w:rsidRPr="00F745DC" w:rsidRDefault="00517860" w:rsidP="00823DF1">
            <w:pPr>
              <w:widowControl w:val="0"/>
              <w:numPr>
                <w:ilvl w:val="0"/>
                <w:numId w:val="44"/>
              </w:numPr>
              <w:tabs>
                <w:tab w:val="left" w:pos="992"/>
              </w:tabs>
              <w:ind w:left="2" w:firstLine="709"/>
              <w:jc w:val="both"/>
            </w:pPr>
            <w:r w:rsidRPr="00F745DC">
              <w:t>Giảng viên trong thời gian nghỉ thai sản, chữa bệnh dài ngày được giảm trừ số giờ nghĩa vụ cá nhân (giảng dạy, nghiên cứu khoa học và nhiệm vụ khác) theo tỷ lệ tương ứng với thời gian nghỉ hưởng trợ cấp bảo hiểm xã hội. Trong thời gian nuôi con nhỏ dưới 36 tháng tuổi ngoài mức miễn</w:t>
            </w:r>
            <w:r>
              <w:t>,</w:t>
            </w:r>
            <w:r w:rsidRPr="00F745DC">
              <w:t xml:space="preserve"> giảm theo quy định nêu trên nếu giữ chức vụ thì được cộng dồn nhưng không quá 50%.</w:t>
            </w:r>
          </w:p>
        </w:tc>
        <w:tc>
          <w:tcPr>
            <w:tcW w:w="3119" w:type="dxa"/>
          </w:tcPr>
          <w:p w14:paraId="6DFB4A5A" w14:textId="385C5F6C" w:rsidR="00517860" w:rsidRPr="00F745DC" w:rsidRDefault="00517860" w:rsidP="00823DF1">
            <w:pPr>
              <w:widowControl w:val="0"/>
            </w:pPr>
          </w:p>
        </w:tc>
        <w:tc>
          <w:tcPr>
            <w:tcW w:w="4676" w:type="dxa"/>
          </w:tcPr>
          <w:p w14:paraId="496630AA" w14:textId="77777777" w:rsidR="00517860" w:rsidRPr="00F745DC" w:rsidRDefault="00517860" w:rsidP="00823DF1">
            <w:pPr>
              <w:widowControl w:val="0"/>
            </w:pPr>
          </w:p>
        </w:tc>
      </w:tr>
      <w:tr w:rsidR="00517860" w:rsidRPr="001264D2" w14:paraId="6B8E9285" w14:textId="22603AF6" w:rsidTr="00C25BA3">
        <w:trPr>
          <w:jc w:val="center"/>
        </w:trPr>
        <w:tc>
          <w:tcPr>
            <w:tcW w:w="786" w:type="dxa"/>
          </w:tcPr>
          <w:p w14:paraId="745F9AC1" w14:textId="77777777" w:rsidR="00517860" w:rsidRPr="00F745DC" w:rsidRDefault="00517860" w:rsidP="00823DF1">
            <w:pPr>
              <w:widowControl w:val="0"/>
              <w:numPr>
                <w:ilvl w:val="0"/>
                <w:numId w:val="30"/>
              </w:numPr>
            </w:pPr>
          </w:p>
        </w:tc>
        <w:tc>
          <w:tcPr>
            <w:tcW w:w="7289" w:type="dxa"/>
          </w:tcPr>
          <w:p w14:paraId="07E1EC02" w14:textId="77777777" w:rsidR="00517860" w:rsidRPr="00F745DC" w:rsidRDefault="00517860" w:rsidP="00823DF1">
            <w:pPr>
              <w:widowControl w:val="0"/>
              <w:numPr>
                <w:ilvl w:val="0"/>
                <w:numId w:val="44"/>
              </w:numPr>
              <w:tabs>
                <w:tab w:val="left" w:pos="992"/>
              </w:tabs>
              <w:ind w:left="2" w:firstLine="709"/>
              <w:jc w:val="both"/>
            </w:pPr>
            <w:r w:rsidRPr="00F745DC">
              <w:t>Giảng viên được hưởng 100% lương tháng nào trong năm thì phải đảm nhận số giờ tương ứng với số tháng đó.</w:t>
            </w:r>
          </w:p>
        </w:tc>
        <w:tc>
          <w:tcPr>
            <w:tcW w:w="3119" w:type="dxa"/>
          </w:tcPr>
          <w:p w14:paraId="0127B670" w14:textId="1861DDA7" w:rsidR="00517860" w:rsidRPr="00F745DC" w:rsidRDefault="00517860" w:rsidP="00823DF1">
            <w:pPr>
              <w:widowControl w:val="0"/>
            </w:pPr>
          </w:p>
        </w:tc>
        <w:tc>
          <w:tcPr>
            <w:tcW w:w="4676" w:type="dxa"/>
          </w:tcPr>
          <w:p w14:paraId="09220C5F" w14:textId="77777777" w:rsidR="00517860" w:rsidRPr="00F745DC" w:rsidRDefault="00517860" w:rsidP="00823DF1">
            <w:pPr>
              <w:widowControl w:val="0"/>
            </w:pPr>
          </w:p>
        </w:tc>
      </w:tr>
      <w:tr w:rsidR="00517860" w:rsidRPr="001264D2" w14:paraId="3F4D1CA8" w14:textId="26724432" w:rsidTr="00C25BA3">
        <w:trPr>
          <w:jc w:val="center"/>
        </w:trPr>
        <w:tc>
          <w:tcPr>
            <w:tcW w:w="786" w:type="dxa"/>
          </w:tcPr>
          <w:p w14:paraId="5797DC1F" w14:textId="77777777" w:rsidR="00517860" w:rsidRPr="00F745DC" w:rsidRDefault="00517860" w:rsidP="00823DF1">
            <w:pPr>
              <w:widowControl w:val="0"/>
              <w:numPr>
                <w:ilvl w:val="0"/>
                <w:numId w:val="30"/>
              </w:numPr>
            </w:pPr>
          </w:p>
        </w:tc>
        <w:tc>
          <w:tcPr>
            <w:tcW w:w="7289" w:type="dxa"/>
          </w:tcPr>
          <w:p w14:paraId="1257C5D3" w14:textId="78793CFB" w:rsidR="00517860" w:rsidRPr="00F745DC" w:rsidRDefault="00517860" w:rsidP="00823DF1">
            <w:pPr>
              <w:widowControl w:val="0"/>
              <w:numPr>
                <w:ilvl w:val="0"/>
                <w:numId w:val="44"/>
              </w:numPr>
              <w:tabs>
                <w:tab w:val="left" w:pos="992"/>
              </w:tabs>
              <w:ind w:left="2" w:firstLine="709"/>
              <w:jc w:val="both"/>
            </w:pPr>
          </w:p>
        </w:tc>
        <w:tc>
          <w:tcPr>
            <w:tcW w:w="3119" w:type="dxa"/>
          </w:tcPr>
          <w:p w14:paraId="4C4CF483" w14:textId="194898D6" w:rsidR="00517860" w:rsidRPr="00F745DC" w:rsidRDefault="00517860" w:rsidP="00823DF1">
            <w:pPr>
              <w:widowControl w:val="0"/>
              <w:jc w:val="both"/>
            </w:pPr>
          </w:p>
        </w:tc>
        <w:tc>
          <w:tcPr>
            <w:tcW w:w="4676" w:type="dxa"/>
          </w:tcPr>
          <w:p w14:paraId="381DE2C9" w14:textId="77777777" w:rsidR="00517860" w:rsidRPr="00F745DC" w:rsidRDefault="00517860" w:rsidP="00823DF1">
            <w:pPr>
              <w:widowControl w:val="0"/>
              <w:jc w:val="both"/>
            </w:pPr>
          </w:p>
        </w:tc>
      </w:tr>
      <w:tr w:rsidR="00517860" w:rsidRPr="001264D2" w14:paraId="6ED32A4D" w14:textId="38F19326" w:rsidTr="00C25BA3">
        <w:trPr>
          <w:jc w:val="center"/>
        </w:trPr>
        <w:tc>
          <w:tcPr>
            <w:tcW w:w="786" w:type="dxa"/>
          </w:tcPr>
          <w:p w14:paraId="0C51356C" w14:textId="77777777" w:rsidR="00517860" w:rsidRPr="00A96CD8" w:rsidRDefault="00517860" w:rsidP="00823DF1">
            <w:pPr>
              <w:widowControl w:val="0"/>
              <w:numPr>
                <w:ilvl w:val="0"/>
                <w:numId w:val="30"/>
              </w:numPr>
            </w:pPr>
          </w:p>
        </w:tc>
        <w:tc>
          <w:tcPr>
            <w:tcW w:w="7289" w:type="dxa"/>
          </w:tcPr>
          <w:p w14:paraId="68DF313E" w14:textId="77777777" w:rsidR="00517860" w:rsidRPr="00A96CD8" w:rsidRDefault="00517860" w:rsidP="00823DF1">
            <w:pPr>
              <w:widowControl w:val="0"/>
              <w:numPr>
                <w:ilvl w:val="0"/>
                <w:numId w:val="44"/>
              </w:numPr>
              <w:tabs>
                <w:tab w:val="left" w:pos="992"/>
              </w:tabs>
              <w:ind w:left="2" w:firstLine="709"/>
              <w:jc w:val="both"/>
            </w:pPr>
            <w:r w:rsidRPr="00A96CD8">
              <w:t>Giảng viên có thể được bù trừ giờ cho nhau (giảng dạy, nghiên cứu khoa học, nhiệm vụ khác) trong việc đánh giá, xếp loại và bình xét các danh hiệu trong năm học.</w:t>
            </w:r>
          </w:p>
        </w:tc>
        <w:tc>
          <w:tcPr>
            <w:tcW w:w="3119" w:type="dxa"/>
          </w:tcPr>
          <w:p w14:paraId="557118D9" w14:textId="34997F03" w:rsidR="00517860" w:rsidRPr="00A96CD8" w:rsidRDefault="00517860" w:rsidP="00823DF1">
            <w:pPr>
              <w:widowControl w:val="0"/>
            </w:pPr>
          </w:p>
        </w:tc>
        <w:tc>
          <w:tcPr>
            <w:tcW w:w="4676" w:type="dxa"/>
          </w:tcPr>
          <w:p w14:paraId="1937C498" w14:textId="77777777" w:rsidR="00517860" w:rsidRPr="00A96CD8" w:rsidRDefault="00517860" w:rsidP="00823DF1">
            <w:pPr>
              <w:widowControl w:val="0"/>
            </w:pPr>
          </w:p>
        </w:tc>
      </w:tr>
      <w:tr w:rsidR="00517860" w:rsidRPr="001264D2" w14:paraId="28FEBBBA" w14:textId="6A535CAB" w:rsidTr="00C25BA3">
        <w:trPr>
          <w:jc w:val="center"/>
        </w:trPr>
        <w:tc>
          <w:tcPr>
            <w:tcW w:w="786" w:type="dxa"/>
          </w:tcPr>
          <w:p w14:paraId="360AB446" w14:textId="77777777" w:rsidR="00517860" w:rsidRPr="00EE561D" w:rsidRDefault="00517860" w:rsidP="00823DF1">
            <w:pPr>
              <w:widowControl w:val="0"/>
              <w:numPr>
                <w:ilvl w:val="0"/>
                <w:numId w:val="30"/>
              </w:numPr>
            </w:pPr>
          </w:p>
        </w:tc>
        <w:tc>
          <w:tcPr>
            <w:tcW w:w="7289" w:type="dxa"/>
          </w:tcPr>
          <w:p w14:paraId="09E12217" w14:textId="77777777" w:rsidR="00517860" w:rsidRPr="00EE561D" w:rsidRDefault="00517860" w:rsidP="00823DF1">
            <w:pPr>
              <w:widowControl w:val="0"/>
              <w:ind w:left="720"/>
              <w:jc w:val="both"/>
              <w:rPr>
                <w:b/>
              </w:rPr>
            </w:pPr>
            <w:r w:rsidRPr="00EE561D">
              <w:rPr>
                <w:b/>
              </w:rPr>
              <w:t>Điều 9. Tổ chức thực hiện</w:t>
            </w:r>
          </w:p>
        </w:tc>
        <w:tc>
          <w:tcPr>
            <w:tcW w:w="3119" w:type="dxa"/>
          </w:tcPr>
          <w:p w14:paraId="1CE56FCD" w14:textId="456473DD" w:rsidR="00517860" w:rsidRPr="00EE561D" w:rsidRDefault="00517860" w:rsidP="00823DF1">
            <w:pPr>
              <w:widowControl w:val="0"/>
            </w:pPr>
          </w:p>
        </w:tc>
        <w:tc>
          <w:tcPr>
            <w:tcW w:w="4676" w:type="dxa"/>
          </w:tcPr>
          <w:p w14:paraId="72B19128" w14:textId="77777777" w:rsidR="00517860" w:rsidRPr="00EE561D" w:rsidRDefault="00517860" w:rsidP="00823DF1">
            <w:pPr>
              <w:widowControl w:val="0"/>
            </w:pPr>
          </w:p>
        </w:tc>
      </w:tr>
      <w:tr w:rsidR="00517860" w:rsidRPr="001264D2" w14:paraId="3869F2FE" w14:textId="5AF94396" w:rsidTr="00C25BA3">
        <w:trPr>
          <w:jc w:val="center"/>
        </w:trPr>
        <w:tc>
          <w:tcPr>
            <w:tcW w:w="786" w:type="dxa"/>
          </w:tcPr>
          <w:p w14:paraId="4F74A782" w14:textId="77777777" w:rsidR="00517860" w:rsidRPr="00EE561D" w:rsidRDefault="00517860" w:rsidP="00823DF1">
            <w:pPr>
              <w:widowControl w:val="0"/>
              <w:numPr>
                <w:ilvl w:val="0"/>
                <w:numId w:val="30"/>
              </w:numPr>
            </w:pPr>
          </w:p>
        </w:tc>
        <w:tc>
          <w:tcPr>
            <w:tcW w:w="7289" w:type="dxa"/>
          </w:tcPr>
          <w:p w14:paraId="60CC55A0" w14:textId="77777777" w:rsidR="00517860" w:rsidRPr="00EE561D" w:rsidRDefault="00517860" w:rsidP="00823DF1">
            <w:pPr>
              <w:widowControl w:val="0"/>
              <w:numPr>
                <w:ilvl w:val="0"/>
                <w:numId w:val="43"/>
              </w:numPr>
              <w:tabs>
                <w:tab w:val="left" w:pos="992"/>
              </w:tabs>
              <w:ind w:left="2" w:firstLine="709"/>
              <w:jc w:val="both"/>
            </w:pPr>
            <w:r w:rsidRPr="00EE561D">
              <w:t>Trưởng bộ môn có trách nhiệm đảm bảo phân công đồng đều trong bộ môn sao cho số giờ vượt (nếu có) phải tương ứng với định mức giờ chuẩn của từng cá nhân và tỷ lệ giờ vượt định mức của cá nhân phải tương ứng với tỷ lệ giờ vượt định mức trung bình chung của bộ môn hoặc mức chênh lệch trong phân công công tác chuyên môn giữa người có số giờ vượt cao nhất so với người có số giờ vượt thấp nhất trong bộ môn là không quá 500 giờ/năm (không bao gồm số giờ được miễn, giảm và không bao gồm giảng viên tập sự). Không phân công giảng dạy lý thuyết đối với giảng viên chưa có trình độ thạc sĩ.</w:t>
            </w:r>
          </w:p>
        </w:tc>
        <w:tc>
          <w:tcPr>
            <w:tcW w:w="3119" w:type="dxa"/>
          </w:tcPr>
          <w:p w14:paraId="19FDCB38" w14:textId="3C7A2168" w:rsidR="00517860" w:rsidRPr="00EE561D" w:rsidRDefault="00517860" w:rsidP="00823DF1">
            <w:pPr>
              <w:widowControl w:val="0"/>
            </w:pPr>
          </w:p>
        </w:tc>
        <w:tc>
          <w:tcPr>
            <w:tcW w:w="4676" w:type="dxa"/>
          </w:tcPr>
          <w:p w14:paraId="15E7EC4F" w14:textId="77777777" w:rsidR="00517860" w:rsidRPr="00EE561D" w:rsidRDefault="00517860" w:rsidP="00823DF1">
            <w:pPr>
              <w:widowControl w:val="0"/>
            </w:pPr>
          </w:p>
        </w:tc>
      </w:tr>
      <w:tr w:rsidR="00517860" w:rsidRPr="001264D2" w14:paraId="7C08523D" w14:textId="289ED604" w:rsidTr="00C25BA3">
        <w:trPr>
          <w:jc w:val="center"/>
        </w:trPr>
        <w:tc>
          <w:tcPr>
            <w:tcW w:w="786" w:type="dxa"/>
          </w:tcPr>
          <w:p w14:paraId="539BD755" w14:textId="77777777" w:rsidR="00517860" w:rsidRPr="00EE561D" w:rsidRDefault="00517860" w:rsidP="00823DF1">
            <w:pPr>
              <w:widowControl w:val="0"/>
              <w:numPr>
                <w:ilvl w:val="0"/>
                <w:numId w:val="30"/>
              </w:numPr>
            </w:pPr>
          </w:p>
        </w:tc>
        <w:tc>
          <w:tcPr>
            <w:tcW w:w="7289" w:type="dxa"/>
          </w:tcPr>
          <w:p w14:paraId="5F3E49F1" w14:textId="77777777" w:rsidR="00517860" w:rsidRPr="00EE561D" w:rsidRDefault="00517860" w:rsidP="00823DF1">
            <w:pPr>
              <w:widowControl w:val="0"/>
              <w:numPr>
                <w:ilvl w:val="0"/>
                <w:numId w:val="43"/>
              </w:numPr>
              <w:tabs>
                <w:tab w:val="left" w:pos="992"/>
              </w:tabs>
              <w:ind w:left="2" w:firstLine="709"/>
              <w:jc w:val="both"/>
            </w:pPr>
            <w:r w:rsidRPr="00EE561D">
              <w:t xml:space="preserve">Ban Quản lý đào tạo có trách nhiệm tổng hợp số giờ thực hiện nhiệm vụ giảng dạy của giảng viên trong toàn Học viện gửi ban Tổ chức </w:t>
            </w:r>
            <w:r w:rsidRPr="00EE561D">
              <w:lastRenderedPageBreak/>
              <w:t xml:space="preserve">cán bộ. </w:t>
            </w:r>
          </w:p>
        </w:tc>
        <w:tc>
          <w:tcPr>
            <w:tcW w:w="3119" w:type="dxa"/>
          </w:tcPr>
          <w:p w14:paraId="73A780E2" w14:textId="6F42C350" w:rsidR="00517860" w:rsidRPr="00EE561D" w:rsidRDefault="00517860" w:rsidP="00823DF1">
            <w:pPr>
              <w:widowControl w:val="0"/>
            </w:pPr>
          </w:p>
        </w:tc>
        <w:tc>
          <w:tcPr>
            <w:tcW w:w="4676" w:type="dxa"/>
          </w:tcPr>
          <w:p w14:paraId="16EAE83D" w14:textId="77777777" w:rsidR="00517860" w:rsidRPr="00EE561D" w:rsidRDefault="00517860" w:rsidP="00823DF1">
            <w:pPr>
              <w:widowControl w:val="0"/>
            </w:pPr>
          </w:p>
        </w:tc>
      </w:tr>
      <w:tr w:rsidR="00517860" w:rsidRPr="001264D2" w14:paraId="45A43609" w14:textId="3D85012A" w:rsidTr="00C25BA3">
        <w:trPr>
          <w:jc w:val="center"/>
        </w:trPr>
        <w:tc>
          <w:tcPr>
            <w:tcW w:w="786" w:type="dxa"/>
          </w:tcPr>
          <w:p w14:paraId="6647DCFA" w14:textId="77777777" w:rsidR="00517860" w:rsidRPr="00EE561D" w:rsidRDefault="00517860" w:rsidP="00823DF1">
            <w:pPr>
              <w:widowControl w:val="0"/>
              <w:numPr>
                <w:ilvl w:val="0"/>
                <w:numId w:val="30"/>
              </w:numPr>
            </w:pPr>
          </w:p>
        </w:tc>
        <w:tc>
          <w:tcPr>
            <w:tcW w:w="7289" w:type="dxa"/>
          </w:tcPr>
          <w:p w14:paraId="77DF4621" w14:textId="77777777" w:rsidR="00517860" w:rsidRPr="00EE561D" w:rsidRDefault="00517860" w:rsidP="00823DF1">
            <w:pPr>
              <w:widowControl w:val="0"/>
              <w:numPr>
                <w:ilvl w:val="0"/>
                <w:numId w:val="43"/>
              </w:numPr>
              <w:tabs>
                <w:tab w:val="left" w:pos="992"/>
              </w:tabs>
              <w:ind w:left="2" w:firstLine="709"/>
              <w:jc w:val="both"/>
            </w:pPr>
            <w:r w:rsidRPr="00EE561D">
              <w:t>Ban Khoa học và Công nghệ có trách nhiệm tổng hợp giờ định mức và số giờ thực hiện nhiệm vụ nghiên cứu khoa học, nhiệm vụ khác của giảng viên trong toàn Học viện gửi ban Tổ chức cán bộ.</w:t>
            </w:r>
          </w:p>
        </w:tc>
        <w:tc>
          <w:tcPr>
            <w:tcW w:w="3119" w:type="dxa"/>
          </w:tcPr>
          <w:p w14:paraId="4B92466A" w14:textId="4BDE7DA8" w:rsidR="00517860" w:rsidRPr="00EE561D" w:rsidRDefault="00517860" w:rsidP="00823DF1">
            <w:pPr>
              <w:widowControl w:val="0"/>
            </w:pPr>
          </w:p>
        </w:tc>
        <w:tc>
          <w:tcPr>
            <w:tcW w:w="4676" w:type="dxa"/>
          </w:tcPr>
          <w:p w14:paraId="3673E255" w14:textId="77777777" w:rsidR="00517860" w:rsidRPr="00EE561D" w:rsidRDefault="00517860" w:rsidP="00823DF1">
            <w:pPr>
              <w:widowControl w:val="0"/>
            </w:pPr>
          </w:p>
        </w:tc>
      </w:tr>
      <w:tr w:rsidR="00823DF1" w:rsidRPr="001264D2" w14:paraId="653F4ACD" w14:textId="06464F6A" w:rsidTr="00C25BA3">
        <w:trPr>
          <w:jc w:val="center"/>
        </w:trPr>
        <w:tc>
          <w:tcPr>
            <w:tcW w:w="786" w:type="dxa"/>
          </w:tcPr>
          <w:p w14:paraId="47B9D5D4" w14:textId="77777777" w:rsidR="00517860" w:rsidRPr="00EE561D" w:rsidRDefault="00517860" w:rsidP="00823DF1">
            <w:pPr>
              <w:widowControl w:val="0"/>
              <w:numPr>
                <w:ilvl w:val="0"/>
                <w:numId w:val="30"/>
              </w:numPr>
            </w:pPr>
          </w:p>
        </w:tc>
        <w:tc>
          <w:tcPr>
            <w:tcW w:w="7289" w:type="dxa"/>
          </w:tcPr>
          <w:p w14:paraId="095376F9" w14:textId="77777777" w:rsidR="00517860" w:rsidRPr="00EE561D" w:rsidRDefault="00517860" w:rsidP="00823DF1">
            <w:pPr>
              <w:widowControl w:val="0"/>
              <w:numPr>
                <w:ilvl w:val="0"/>
                <w:numId w:val="43"/>
              </w:numPr>
              <w:tabs>
                <w:tab w:val="left" w:pos="992"/>
              </w:tabs>
              <w:ind w:left="2" w:firstLine="709"/>
              <w:jc w:val="both"/>
            </w:pPr>
            <w:r w:rsidRPr="00EE561D">
              <w:t>Trưởng các đơn vị (có giảng viên) có trách nhiệm tổng hợp số giờ nhiệm vụ khác của giảng viên gửi ban Tổ chức cán bộ.</w:t>
            </w:r>
          </w:p>
        </w:tc>
        <w:tc>
          <w:tcPr>
            <w:tcW w:w="3119" w:type="dxa"/>
          </w:tcPr>
          <w:p w14:paraId="6207EDEB" w14:textId="3318187B" w:rsidR="00517860" w:rsidRPr="00EE561D" w:rsidRDefault="00517860" w:rsidP="00823DF1">
            <w:pPr>
              <w:widowControl w:val="0"/>
            </w:pPr>
          </w:p>
        </w:tc>
        <w:tc>
          <w:tcPr>
            <w:tcW w:w="4676" w:type="dxa"/>
          </w:tcPr>
          <w:p w14:paraId="2B46A343" w14:textId="77777777" w:rsidR="00517860" w:rsidRPr="00EE561D" w:rsidRDefault="00517860" w:rsidP="00823DF1">
            <w:pPr>
              <w:widowControl w:val="0"/>
            </w:pPr>
          </w:p>
        </w:tc>
      </w:tr>
      <w:tr w:rsidR="00517860" w:rsidRPr="001264D2" w14:paraId="684D614C" w14:textId="786506C9" w:rsidTr="00C25BA3">
        <w:trPr>
          <w:jc w:val="center"/>
        </w:trPr>
        <w:tc>
          <w:tcPr>
            <w:tcW w:w="786" w:type="dxa"/>
          </w:tcPr>
          <w:p w14:paraId="48259308" w14:textId="77777777" w:rsidR="00517860" w:rsidRPr="00EE561D" w:rsidRDefault="00517860" w:rsidP="00823DF1">
            <w:pPr>
              <w:widowControl w:val="0"/>
              <w:numPr>
                <w:ilvl w:val="0"/>
                <w:numId w:val="30"/>
              </w:numPr>
            </w:pPr>
          </w:p>
        </w:tc>
        <w:tc>
          <w:tcPr>
            <w:tcW w:w="7289" w:type="dxa"/>
          </w:tcPr>
          <w:p w14:paraId="169186DC" w14:textId="5E256111" w:rsidR="00517860" w:rsidRPr="00EE561D" w:rsidRDefault="00517860" w:rsidP="00823DF1">
            <w:pPr>
              <w:widowControl w:val="0"/>
              <w:numPr>
                <w:ilvl w:val="0"/>
                <w:numId w:val="43"/>
              </w:numPr>
              <w:tabs>
                <w:tab w:val="left" w:pos="992"/>
              </w:tabs>
              <w:ind w:left="2" w:firstLine="709"/>
              <w:jc w:val="both"/>
            </w:pPr>
            <w:r w:rsidRPr="00EE561D">
              <w:t xml:space="preserve">Ban Tổ chức cán bộ có trách nhiệm tổng hợp số giờ theo các mục nêu tại Khoản 2, 3 và 4 của Điều này và thực hiện tính số giờ định mức, tính tiền vượt định mức trình Giám đốc Học viện quyết định. </w:t>
            </w:r>
          </w:p>
        </w:tc>
        <w:tc>
          <w:tcPr>
            <w:tcW w:w="3119" w:type="dxa"/>
          </w:tcPr>
          <w:p w14:paraId="67EF744B" w14:textId="65C0552A" w:rsidR="00517860" w:rsidRPr="00EE561D" w:rsidRDefault="00517860" w:rsidP="00823DF1">
            <w:pPr>
              <w:widowControl w:val="0"/>
            </w:pPr>
          </w:p>
        </w:tc>
        <w:tc>
          <w:tcPr>
            <w:tcW w:w="4676" w:type="dxa"/>
          </w:tcPr>
          <w:p w14:paraId="11A2B815" w14:textId="77777777" w:rsidR="00517860" w:rsidRPr="00EE561D" w:rsidRDefault="00517860" w:rsidP="00823DF1">
            <w:pPr>
              <w:widowControl w:val="0"/>
            </w:pPr>
          </w:p>
        </w:tc>
      </w:tr>
      <w:tr w:rsidR="00517860" w:rsidRPr="001264D2" w14:paraId="0D36646C" w14:textId="76BD5997" w:rsidTr="00C25BA3">
        <w:trPr>
          <w:jc w:val="center"/>
        </w:trPr>
        <w:tc>
          <w:tcPr>
            <w:tcW w:w="786" w:type="dxa"/>
          </w:tcPr>
          <w:p w14:paraId="7B9A8AB4" w14:textId="77777777" w:rsidR="00517860" w:rsidRPr="00EE561D" w:rsidRDefault="00517860" w:rsidP="00823DF1">
            <w:pPr>
              <w:widowControl w:val="0"/>
              <w:numPr>
                <w:ilvl w:val="0"/>
                <w:numId w:val="30"/>
              </w:numPr>
            </w:pPr>
          </w:p>
        </w:tc>
        <w:tc>
          <w:tcPr>
            <w:tcW w:w="7289" w:type="dxa"/>
          </w:tcPr>
          <w:p w14:paraId="03025A85" w14:textId="77777777" w:rsidR="00517860" w:rsidRPr="00EE561D" w:rsidRDefault="00517860" w:rsidP="00823DF1">
            <w:pPr>
              <w:widowControl w:val="0"/>
              <w:numPr>
                <w:ilvl w:val="0"/>
                <w:numId w:val="43"/>
              </w:numPr>
              <w:tabs>
                <w:tab w:val="left" w:pos="992"/>
              </w:tabs>
              <w:ind w:left="2" w:firstLine="709"/>
              <w:jc w:val="both"/>
            </w:pPr>
            <w:r w:rsidRPr="00EE561D">
              <w:t xml:space="preserve">Ban Tài chính và Kế toán có trách nhiệm thực hiện thanh toán tiền vượt giờ đối với giảng viên trong toàn Học viện. </w:t>
            </w:r>
          </w:p>
        </w:tc>
        <w:tc>
          <w:tcPr>
            <w:tcW w:w="3119" w:type="dxa"/>
          </w:tcPr>
          <w:p w14:paraId="0C5753CC" w14:textId="1B4E84D2" w:rsidR="00517860" w:rsidRPr="00EE561D" w:rsidRDefault="00517860" w:rsidP="00823DF1">
            <w:pPr>
              <w:widowControl w:val="0"/>
            </w:pPr>
          </w:p>
        </w:tc>
        <w:tc>
          <w:tcPr>
            <w:tcW w:w="4676" w:type="dxa"/>
          </w:tcPr>
          <w:p w14:paraId="0D32E404" w14:textId="77777777" w:rsidR="00517860" w:rsidRPr="00EE561D" w:rsidRDefault="00517860" w:rsidP="00823DF1">
            <w:pPr>
              <w:widowControl w:val="0"/>
            </w:pPr>
          </w:p>
        </w:tc>
      </w:tr>
      <w:tr w:rsidR="00517860" w:rsidRPr="001264D2" w14:paraId="40BD1FAB" w14:textId="2B04A944" w:rsidTr="00C25BA3">
        <w:trPr>
          <w:jc w:val="center"/>
        </w:trPr>
        <w:tc>
          <w:tcPr>
            <w:tcW w:w="786" w:type="dxa"/>
          </w:tcPr>
          <w:p w14:paraId="7AB74D40" w14:textId="77777777" w:rsidR="00517860" w:rsidRPr="00EE561D" w:rsidRDefault="00517860" w:rsidP="00823DF1">
            <w:pPr>
              <w:widowControl w:val="0"/>
              <w:numPr>
                <w:ilvl w:val="0"/>
                <w:numId w:val="30"/>
              </w:numPr>
            </w:pPr>
          </w:p>
        </w:tc>
        <w:tc>
          <w:tcPr>
            <w:tcW w:w="7289" w:type="dxa"/>
          </w:tcPr>
          <w:p w14:paraId="6DDE93A2" w14:textId="77777777" w:rsidR="00517860" w:rsidRPr="00EE561D" w:rsidRDefault="00517860" w:rsidP="00823DF1">
            <w:pPr>
              <w:widowControl w:val="0"/>
              <w:ind w:left="720"/>
              <w:jc w:val="both"/>
              <w:rPr>
                <w:b/>
              </w:rPr>
            </w:pPr>
            <w:r w:rsidRPr="00EE561D">
              <w:rPr>
                <w:b/>
              </w:rPr>
              <w:t>Điều 10. Điều khoản thi hành</w:t>
            </w:r>
          </w:p>
        </w:tc>
        <w:tc>
          <w:tcPr>
            <w:tcW w:w="3119" w:type="dxa"/>
          </w:tcPr>
          <w:p w14:paraId="0ED29C26" w14:textId="6BE83CED" w:rsidR="00517860" w:rsidRPr="00EE561D" w:rsidRDefault="00517860" w:rsidP="00823DF1">
            <w:pPr>
              <w:widowControl w:val="0"/>
            </w:pPr>
          </w:p>
        </w:tc>
        <w:tc>
          <w:tcPr>
            <w:tcW w:w="4676" w:type="dxa"/>
          </w:tcPr>
          <w:p w14:paraId="77227343" w14:textId="77777777" w:rsidR="00517860" w:rsidRPr="00EE561D" w:rsidRDefault="00517860" w:rsidP="00823DF1">
            <w:pPr>
              <w:widowControl w:val="0"/>
            </w:pPr>
          </w:p>
        </w:tc>
      </w:tr>
      <w:tr w:rsidR="00517860" w:rsidRPr="001264D2" w14:paraId="78B802B2" w14:textId="2C169CEC" w:rsidTr="00C25BA3">
        <w:trPr>
          <w:jc w:val="center"/>
        </w:trPr>
        <w:tc>
          <w:tcPr>
            <w:tcW w:w="786" w:type="dxa"/>
          </w:tcPr>
          <w:p w14:paraId="3274B000" w14:textId="77777777" w:rsidR="00517860" w:rsidRPr="00EE561D" w:rsidRDefault="00517860" w:rsidP="00823DF1">
            <w:pPr>
              <w:widowControl w:val="0"/>
              <w:numPr>
                <w:ilvl w:val="0"/>
                <w:numId w:val="30"/>
              </w:numPr>
            </w:pPr>
          </w:p>
        </w:tc>
        <w:tc>
          <w:tcPr>
            <w:tcW w:w="7289" w:type="dxa"/>
          </w:tcPr>
          <w:p w14:paraId="66F2F8EF" w14:textId="77777777" w:rsidR="00517860" w:rsidRPr="00EE561D" w:rsidRDefault="00517860" w:rsidP="00823DF1">
            <w:pPr>
              <w:widowControl w:val="0"/>
              <w:numPr>
                <w:ilvl w:val="0"/>
                <w:numId w:val="42"/>
              </w:numPr>
              <w:tabs>
                <w:tab w:val="left" w:pos="990"/>
              </w:tabs>
              <w:ind w:left="2" w:firstLine="718"/>
              <w:jc w:val="both"/>
            </w:pPr>
            <w:r w:rsidRPr="00EE561D">
              <w:rPr>
                <w:lang w:eastAsia="vi-VN"/>
              </w:rPr>
              <w:t>Trưởng các đơn vị, các cá nhân có liên quan và toàn thể giảng viên chịu trách nhiệm thi hành Quy định này. Những nội dung khác có liên quan đến quy định về chế độ làm việc đối với giảng viên không được nêu tại Quy định này thì áp dụng theo các quy định pháp luật khác liên quan.</w:t>
            </w:r>
          </w:p>
        </w:tc>
        <w:tc>
          <w:tcPr>
            <w:tcW w:w="3119" w:type="dxa"/>
          </w:tcPr>
          <w:p w14:paraId="1244E954" w14:textId="1E1F0C50" w:rsidR="00517860" w:rsidRPr="00EE561D" w:rsidRDefault="00517860" w:rsidP="00823DF1">
            <w:pPr>
              <w:widowControl w:val="0"/>
            </w:pPr>
          </w:p>
        </w:tc>
        <w:tc>
          <w:tcPr>
            <w:tcW w:w="4676" w:type="dxa"/>
          </w:tcPr>
          <w:p w14:paraId="24349024" w14:textId="77777777" w:rsidR="00517860" w:rsidRPr="00EE561D" w:rsidRDefault="00517860" w:rsidP="00823DF1">
            <w:pPr>
              <w:widowControl w:val="0"/>
            </w:pPr>
          </w:p>
        </w:tc>
      </w:tr>
      <w:tr w:rsidR="00517860" w:rsidRPr="001264D2" w14:paraId="0625CAC1" w14:textId="5198CB4E" w:rsidTr="00C25BA3">
        <w:trPr>
          <w:jc w:val="center"/>
        </w:trPr>
        <w:tc>
          <w:tcPr>
            <w:tcW w:w="786" w:type="dxa"/>
          </w:tcPr>
          <w:p w14:paraId="464C55EF" w14:textId="77777777" w:rsidR="00517860" w:rsidRPr="00EE561D" w:rsidRDefault="00517860" w:rsidP="00823DF1">
            <w:pPr>
              <w:widowControl w:val="0"/>
              <w:numPr>
                <w:ilvl w:val="0"/>
                <w:numId w:val="30"/>
              </w:numPr>
            </w:pPr>
          </w:p>
        </w:tc>
        <w:tc>
          <w:tcPr>
            <w:tcW w:w="7289" w:type="dxa"/>
          </w:tcPr>
          <w:p w14:paraId="2B3E9BC3" w14:textId="77777777" w:rsidR="00517860" w:rsidRPr="00EE561D" w:rsidRDefault="00517860" w:rsidP="00823DF1">
            <w:pPr>
              <w:widowControl w:val="0"/>
              <w:numPr>
                <w:ilvl w:val="0"/>
                <w:numId w:val="42"/>
              </w:numPr>
              <w:tabs>
                <w:tab w:val="left" w:pos="990"/>
              </w:tabs>
              <w:ind w:left="0" w:firstLine="720"/>
              <w:jc w:val="both"/>
            </w:pPr>
            <w:r w:rsidRPr="001264D2">
              <w:rPr>
                <w:lang w:val="vi-VN"/>
              </w:rPr>
              <w:t xml:space="preserve">Trường hợp các văn bản dẫn chiếu tại </w:t>
            </w:r>
            <w:r w:rsidRPr="00EE561D">
              <w:t xml:space="preserve">Quy định này </w:t>
            </w:r>
            <w:r w:rsidRPr="001264D2">
              <w:rPr>
                <w:lang w:val="vi-VN"/>
              </w:rPr>
              <w:t>được sửa đổi, bổ sung hoặc thay thế thì thực hiện theo các văn bản mới đó.</w:t>
            </w:r>
          </w:p>
        </w:tc>
        <w:tc>
          <w:tcPr>
            <w:tcW w:w="3119" w:type="dxa"/>
          </w:tcPr>
          <w:p w14:paraId="1BEA4A01" w14:textId="24D76BE6" w:rsidR="00517860" w:rsidRPr="00EE561D" w:rsidRDefault="00517860" w:rsidP="00823DF1">
            <w:pPr>
              <w:widowControl w:val="0"/>
            </w:pPr>
          </w:p>
        </w:tc>
        <w:tc>
          <w:tcPr>
            <w:tcW w:w="4676" w:type="dxa"/>
          </w:tcPr>
          <w:p w14:paraId="4F43B9F1" w14:textId="77777777" w:rsidR="00517860" w:rsidRPr="00EE561D" w:rsidRDefault="00517860" w:rsidP="00823DF1">
            <w:pPr>
              <w:widowControl w:val="0"/>
            </w:pPr>
          </w:p>
        </w:tc>
      </w:tr>
      <w:tr w:rsidR="00517860" w:rsidRPr="001264D2" w14:paraId="4EDCC16E" w14:textId="6C64089A" w:rsidTr="00C25BA3">
        <w:trPr>
          <w:jc w:val="center"/>
        </w:trPr>
        <w:tc>
          <w:tcPr>
            <w:tcW w:w="786" w:type="dxa"/>
          </w:tcPr>
          <w:p w14:paraId="72DFFF0A" w14:textId="77777777" w:rsidR="00517860" w:rsidRPr="00EE561D" w:rsidRDefault="00517860" w:rsidP="00823DF1">
            <w:pPr>
              <w:widowControl w:val="0"/>
              <w:numPr>
                <w:ilvl w:val="0"/>
                <w:numId w:val="30"/>
              </w:numPr>
            </w:pPr>
          </w:p>
        </w:tc>
        <w:tc>
          <w:tcPr>
            <w:tcW w:w="7289" w:type="dxa"/>
          </w:tcPr>
          <w:p w14:paraId="66313726" w14:textId="77777777" w:rsidR="00517860" w:rsidRPr="00EE561D" w:rsidRDefault="00517860" w:rsidP="00823DF1">
            <w:pPr>
              <w:widowControl w:val="0"/>
              <w:numPr>
                <w:ilvl w:val="0"/>
                <w:numId w:val="42"/>
              </w:numPr>
              <w:tabs>
                <w:tab w:val="left" w:pos="990"/>
              </w:tabs>
              <w:ind w:left="0" w:firstLine="720"/>
              <w:jc w:val="both"/>
            </w:pPr>
            <w:r w:rsidRPr="001264D2">
              <w:rPr>
                <w:lang w:val="vi-VN"/>
              </w:rPr>
              <w:t>Trong</w:t>
            </w:r>
            <w:r w:rsidRPr="00EE561D">
              <w:t xml:space="preserve"> quá trình </w:t>
            </w:r>
            <w:r w:rsidRPr="001264D2">
              <w:rPr>
                <w:lang w:val="vi-VN"/>
              </w:rPr>
              <w:t>thực</w:t>
            </w:r>
            <w:r w:rsidRPr="00EE561D">
              <w:t xml:space="preserve"> hiện khi Nhà nước thay đổi quy định về chế độ làm việc đối với giảng viên mà Quy định này chưa kịp sửa đổi thì áp dụng theo quy định mới của Nhà nước; hoặc nếu có điểm nào chưa phù hợp, cần sửa đổi, bổ sung, các đơn vị, giảng viên phản ánh về Ban Tổ chức cán bộ để tổng hợp, báo cáo Giám đốc Học viện xem xét, quyết định./.</w:t>
            </w:r>
          </w:p>
        </w:tc>
        <w:tc>
          <w:tcPr>
            <w:tcW w:w="3119" w:type="dxa"/>
          </w:tcPr>
          <w:p w14:paraId="091D94A9" w14:textId="4C29D33C" w:rsidR="00517860" w:rsidRPr="00EE561D" w:rsidRDefault="00517860" w:rsidP="00823DF1">
            <w:pPr>
              <w:widowControl w:val="0"/>
            </w:pPr>
          </w:p>
        </w:tc>
        <w:tc>
          <w:tcPr>
            <w:tcW w:w="4676" w:type="dxa"/>
          </w:tcPr>
          <w:p w14:paraId="05397405" w14:textId="77777777" w:rsidR="00517860" w:rsidRPr="00EE561D" w:rsidRDefault="00517860" w:rsidP="00823DF1">
            <w:pPr>
              <w:widowControl w:val="0"/>
            </w:pPr>
          </w:p>
        </w:tc>
      </w:tr>
      <w:tr w:rsidR="00517860" w:rsidRPr="001264D2" w14:paraId="10BDA8B2" w14:textId="3CC0A4C3" w:rsidTr="00C25BA3">
        <w:trPr>
          <w:jc w:val="center"/>
        </w:trPr>
        <w:tc>
          <w:tcPr>
            <w:tcW w:w="786" w:type="dxa"/>
          </w:tcPr>
          <w:p w14:paraId="05F56EFC" w14:textId="77777777" w:rsidR="00517860" w:rsidRPr="00EE561D" w:rsidRDefault="00517860" w:rsidP="00823DF1">
            <w:pPr>
              <w:widowControl w:val="0"/>
              <w:numPr>
                <w:ilvl w:val="0"/>
                <w:numId w:val="30"/>
              </w:numPr>
            </w:pPr>
          </w:p>
        </w:tc>
        <w:tc>
          <w:tcPr>
            <w:tcW w:w="7289" w:type="dxa"/>
          </w:tcPr>
          <w:p w14:paraId="5CE06824" w14:textId="77777777" w:rsidR="00517860" w:rsidRPr="00EE561D" w:rsidRDefault="00517860" w:rsidP="00823DF1">
            <w:pPr>
              <w:widowControl w:val="0"/>
              <w:jc w:val="center"/>
              <w:rPr>
                <w:b/>
              </w:rPr>
            </w:pPr>
            <w:r w:rsidRPr="00EE561D">
              <w:rPr>
                <w:b/>
              </w:rPr>
              <w:t>GIÁM ĐỐC</w:t>
            </w:r>
          </w:p>
          <w:p w14:paraId="280827AA" w14:textId="77777777" w:rsidR="00517860" w:rsidRPr="00EE561D" w:rsidRDefault="00517860" w:rsidP="00823DF1">
            <w:pPr>
              <w:widowControl w:val="0"/>
              <w:jc w:val="center"/>
              <w:rPr>
                <w:b/>
              </w:rPr>
            </w:pPr>
          </w:p>
          <w:p w14:paraId="5BE65E87" w14:textId="77777777" w:rsidR="00517860" w:rsidRPr="00EE561D" w:rsidRDefault="00517860" w:rsidP="00823DF1">
            <w:pPr>
              <w:widowControl w:val="0"/>
              <w:jc w:val="center"/>
              <w:rPr>
                <w:b/>
              </w:rPr>
            </w:pPr>
          </w:p>
          <w:p w14:paraId="2FC53C9B" w14:textId="77777777" w:rsidR="00517860" w:rsidRPr="00EE561D" w:rsidRDefault="00517860" w:rsidP="00823DF1">
            <w:pPr>
              <w:widowControl w:val="0"/>
              <w:jc w:val="center"/>
              <w:rPr>
                <w:b/>
              </w:rPr>
            </w:pPr>
          </w:p>
          <w:p w14:paraId="3CB2DECD" w14:textId="77777777" w:rsidR="00517860" w:rsidRPr="00EE561D" w:rsidRDefault="00517860" w:rsidP="00823DF1">
            <w:pPr>
              <w:widowControl w:val="0"/>
              <w:jc w:val="center"/>
              <w:rPr>
                <w:b/>
              </w:rPr>
            </w:pPr>
          </w:p>
          <w:p w14:paraId="351A25CE" w14:textId="77777777" w:rsidR="00517860" w:rsidRPr="00EE561D" w:rsidRDefault="00517860" w:rsidP="00823DF1">
            <w:pPr>
              <w:widowControl w:val="0"/>
              <w:jc w:val="center"/>
            </w:pPr>
            <w:r w:rsidRPr="00EE561D">
              <w:rPr>
                <w:b/>
              </w:rPr>
              <w:t>Nguyễn Thị Lan</w:t>
            </w:r>
          </w:p>
        </w:tc>
        <w:tc>
          <w:tcPr>
            <w:tcW w:w="3119" w:type="dxa"/>
          </w:tcPr>
          <w:p w14:paraId="472926AD" w14:textId="4C95EE20" w:rsidR="00517860" w:rsidRPr="00EE561D" w:rsidRDefault="00517860" w:rsidP="00823DF1">
            <w:pPr>
              <w:widowControl w:val="0"/>
            </w:pPr>
          </w:p>
        </w:tc>
        <w:tc>
          <w:tcPr>
            <w:tcW w:w="4676" w:type="dxa"/>
          </w:tcPr>
          <w:p w14:paraId="7D3A7C05" w14:textId="77777777" w:rsidR="00517860" w:rsidRPr="00EE561D" w:rsidRDefault="00517860" w:rsidP="00823DF1">
            <w:pPr>
              <w:widowControl w:val="0"/>
            </w:pPr>
          </w:p>
        </w:tc>
      </w:tr>
      <w:tr w:rsidR="00C25BA3" w:rsidRPr="001264D2" w14:paraId="3507E34C" w14:textId="77777777" w:rsidTr="00C25BA3">
        <w:trPr>
          <w:jc w:val="center"/>
        </w:trPr>
        <w:tc>
          <w:tcPr>
            <w:tcW w:w="786" w:type="dxa"/>
          </w:tcPr>
          <w:p w14:paraId="38D7BD03" w14:textId="77777777" w:rsidR="00C25BA3" w:rsidRPr="00EE561D" w:rsidRDefault="00C25BA3" w:rsidP="00823DF1">
            <w:pPr>
              <w:widowControl w:val="0"/>
              <w:numPr>
                <w:ilvl w:val="0"/>
                <w:numId w:val="30"/>
              </w:numPr>
            </w:pPr>
          </w:p>
        </w:tc>
        <w:tc>
          <w:tcPr>
            <w:tcW w:w="7289" w:type="dxa"/>
          </w:tcPr>
          <w:p w14:paraId="477ADC14" w14:textId="77777777" w:rsidR="00C25BA3" w:rsidRPr="00EE561D" w:rsidRDefault="00C25BA3" w:rsidP="00823DF1">
            <w:pPr>
              <w:widowControl w:val="0"/>
              <w:jc w:val="center"/>
              <w:rPr>
                <w:b/>
              </w:rPr>
            </w:pPr>
          </w:p>
        </w:tc>
        <w:tc>
          <w:tcPr>
            <w:tcW w:w="3119" w:type="dxa"/>
          </w:tcPr>
          <w:p w14:paraId="4F59C9C0" w14:textId="77777777" w:rsidR="00C25BA3" w:rsidRPr="00EE561D" w:rsidRDefault="00C25BA3" w:rsidP="00823DF1">
            <w:pPr>
              <w:widowControl w:val="0"/>
            </w:pPr>
          </w:p>
        </w:tc>
        <w:tc>
          <w:tcPr>
            <w:tcW w:w="4676" w:type="dxa"/>
          </w:tcPr>
          <w:p w14:paraId="429DA676" w14:textId="77777777" w:rsidR="00C25BA3" w:rsidRPr="00EE561D" w:rsidRDefault="00C25BA3" w:rsidP="00823DF1">
            <w:pPr>
              <w:widowControl w:val="0"/>
            </w:pPr>
          </w:p>
        </w:tc>
      </w:tr>
    </w:tbl>
    <w:p w14:paraId="03B2492E" w14:textId="77777777" w:rsidR="009C5B63" w:rsidRDefault="009C5B63" w:rsidP="005E3B7C">
      <w:pPr>
        <w:spacing w:line="276" w:lineRule="auto"/>
        <w:jc w:val="center"/>
        <w:rPr>
          <w:b/>
          <w:sz w:val="28"/>
          <w:szCs w:val="28"/>
        </w:rPr>
      </w:pPr>
    </w:p>
    <w:p w14:paraId="1B18235A" w14:textId="731C137E" w:rsidR="00C25BA3" w:rsidRDefault="00C25BA3" w:rsidP="00C25BA3">
      <w:pPr>
        <w:spacing w:line="276" w:lineRule="auto"/>
        <w:jc w:val="both"/>
        <w:rPr>
          <w:b/>
          <w:sz w:val="28"/>
          <w:szCs w:val="28"/>
        </w:rPr>
      </w:pPr>
      <w:r>
        <w:rPr>
          <w:b/>
          <w:sz w:val="28"/>
          <w:szCs w:val="28"/>
        </w:rPr>
        <w:t>Các nội dung góp ý khác:</w:t>
      </w:r>
    </w:p>
    <w:p w14:paraId="7A3065B3" w14:textId="51EC6EC4" w:rsidR="00C25BA3" w:rsidRDefault="00C25BA3" w:rsidP="00C25BA3">
      <w:pPr>
        <w:spacing w:line="276" w:lineRule="auto"/>
        <w:jc w:val="both"/>
        <w:rPr>
          <w:b/>
          <w:sz w:val="28"/>
          <w:szCs w:val="28"/>
        </w:rPr>
      </w:pPr>
      <w:r>
        <w:rPr>
          <w:b/>
          <w:sz w:val="28"/>
          <w:szCs w:val="28"/>
        </w:rPr>
        <w:t>………………………………………………………………..</w:t>
      </w:r>
    </w:p>
    <w:p w14:paraId="12003F9A" w14:textId="77777777" w:rsidR="00C25BA3" w:rsidRPr="00EE561D" w:rsidRDefault="00C25BA3" w:rsidP="00C25BA3">
      <w:pPr>
        <w:spacing w:line="276" w:lineRule="auto"/>
        <w:jc w:val="both"/>
        <w:rPr>
          <w:b/>
          <w:sz w:val="28"/>
          <w:szCs w:val="28"/>
        </w:rPr>
      </w:pPr>
    </w:p>
    <w:sectPr w:rsidR="00C25BA3" w:rsidRPr="00EE561D" w:rsidSect="000C4C39">
      <w:footerReference w:type="even" r:id="rId10"/>
      <w:footerReference w:type="default" r:id="rId11"/>
      <w:pgSz w:w="16840" w:h="11907" w:orient="landscape" w:code="9"/>
      <w:pgMar w:top="709"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08489" w14:textId="77777777" w:rsidR="0076587B" w:rsidRDefault="0076587B">
      <w:r>
        <w:separator/>
      </w:r>
    </w:p>
  </w:endnote>
  <w:endnote w:type="continuationSeparator" w:id="0">
    <w:p w14:paraId="7B7B3BBF" w14:textId="77777777" w:rsidR="0076587B" w:rsidRDefault="00765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FPEF">
    <w:altName w:val="Times New Roman"/>
    <w:panose1 w:val="00000000000000000000"/>
    <w:charset w:val="00"/>
    <w:family w:val="roman"/>
    <w:notTrueType/>
    <w:pitch w:val="default"/>
  </w:font>
  <w:font w:name="VnTimeU">
    <w:altName w:val="Arial"/>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5400F" w14:textId="77777777" w:rsidR="009F63B0" w:rsidRDefault="009F63B0" w:rsidP="008C2B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0760B4" w14:textId="77777777" w:rsidR="009F63B0" w:rsidRDefault="009F6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63D3A" w14:textId="77777777" w:rsidR="009F63B0" w:rsidRPr="00831006" w:rsidRDefault="009F63B0" w:rsidP="008C2B24">
    <w:pPr>
      <w:pStyle w:val="Footer"/>
      <w:framePr w:wrap="around" w:vAnchor="text" w:hAnchor="margin" w:xAlign="center" w:y="1"/>
      <w:rPr>
        <w:rStyle w:val="PageNumber"/>
        <w:b/>
      </w:rPr>
    </w:pPr>
    <w:r w:rsidRPr="00831006">
      <w:rPr>
        <w:rStyle w:val="PageNumber"/>
        <w:b/>
      </w:rPr>
      <w:fldChar w:fldCharType="begin"/>
    </w:r>
    <w:r w:rsidRPr="00831006">
      <w:rPr>
        <w:rStyle w:val="PageNumber"/>
        <w:b/>
      </w:rPr>
      <w:instrText xml:space="preserve">PAGE  </w:instrText>
    </w:r>
    <w:r w:rsidRPr="00831006">
      <w:rPr>
        <w:rStyle w:val="PageNumber"/>
        <w:b/>
      </w:rPr>
      <w:fldChar w:fldCharType="separate"/>
    </w:r>
    <w:r w:rsidR="001F29F6">
      <w:rPr>
        <w:rStyle w:val="PageNumber"/>
        <w:b/>
        <w:noProof/>
      </w:rPr>
      <w:t>15</w:t>
    </w:r>
    <w:r w:rsidRPr="00831006">
      <w:rPr>
        <w:rStyle w:val="PageNumber"/>
        <w:b/>
      </w:rPr>
      <w:fldChar w:fldCharType="end"/>
    </w:r>
  </w:p>
  <w:p w14:paraId="1F97ADFE" w14:textId="77777777" w:rsidR="009F63B0" w:rsidRDefault="009F6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DCAFE" w14:textId="77777777" w:rsidR="0076587B" w:rsidRDefault="0076587B">
      <w:r>
        <w:separator/>
      </w:r>
    </w:p>
  </w:footnote>
  <w:footnote w:type="continuationSeparator" w:id="0">
    <w:p w14:paraId="24F19673" w14:textId="77777777" w:rsidR="0076587B" w:rsidRDefault="00765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146DC"/>
    <w:multiLevelType w:val="hybridMultilevel"/>
    <w:tmpl w:val="50DA2B54"/>
    <w:lvl w:ilvl="0" w:tplc="1D023CBC">
      <w:start w:val="1"/>
      <w:numFmt w:val="lowerLetter"/>
      <w:lvlText w:val="%1)"/>
      <w:lvlJc w:val="left"/>
      <w:pPr>
        <w:tabs>
          <w:tab w:val="num" w:pos="1587"/>
        </w:tabs>
        <w:ind w:left="1587" w:hanging="360"/>
      </w:pPr>
      <w:rPr>
        <w:rFonts w:hint="default"/>
        <w:b w:val="0"/>
        <w:i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 w15:restartNumberingAfterBreak="0">
    <w:nsid w:val="02970BAD"/>
    <w:multiLevelType w:val="hybridMultilevel"/>
    <w:tmpl w:val="562A2040"/>
    <w:lvl w:ilvl="0" w:tplc="1D023CBC">
      <w:start w:val="1"/>
      <w:numFmt w:val="lowerLetter"/>
      <w:lvlText w:val="%1)"/>
      <w:lvlJc w:val="left"/>
      <w:pPr>
        <w:tabs>
          <w:tab w:val="num" w:pos="1167"/>
        </w:tabs>
        <w:ind w:left="11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D42378"/>
    <w:multiLevelType w:val="hybridMultilevel"/>
    <w:tmpl w:val="FD7C0432"/>
    <w:lvl w:ilvl="0" w:tplc="0409000F">
      <w:start w:val="1"/>
      <w:numFmt w:val="decimal"/>
      <w:lvlText w:val="%1."/>
      <w:lvlJc w:val="left"/>
      <w:pPr>
        <w:tabs>
          <w:tab w:val="num" w:pos="502"/>
        </w:tabs>
        <w:ind w:left="502" w:hanging="360"/>
      </w:pPr>
    </w:lvl>
    <w:lvl w:ilvl="1" w:tplc="EC948F08">
      <w:start w:val="1"/>
      <w:numFmt w:val="lowerLetter"/>
      <w:lvlText w:val="%2)"/>
      <w:lvlJc w:val="left"/>
      <w:pPr>
        <w:tabs>
          <w:tab w:val="num" w:pos="1222"/>
        </w:tabs>
        <w:ind w:left="1222" w:hanging="360"/>
      </w:pPr>
      <w:rPr>
        <w:rFonts w:hint="default"/>
        <w:b w:val="0"/>
        <w:i w:val="0"/>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3" w15:restartNumberingAfterBreak="0">
    <w:nsid w:val="04124D36"/>
    <w:multiLevelType w:val="multilevel"/>
    <w:tmpl w:val="B1A47BF2"/>
    <w:lvl w:ilvl="0">
      <w:start w:val="1"/>
      <w:numFmt w:val="lowerLetter"/>
      <w:lvlText w:val="%1)"/>
      <w:lvlJc w:val="left"/>
      <w:pPr>
        <w:tabs>
          <w:tab w:val="num" w:pos="1440"/>
        </w:tabs>
        <w:ind w:left="144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7E05514"/>
    <w:multiLevelType w:val="hybridMultilevel"/>
    <w:tmpl w:val="7C9270FE"/>
    <w:lvl w:ilvl="0" w:tplc="E63E8DFA">
      <w:start w:val="1"/>
      <w:numFmt w:val="decimal"/>
      <w:lvlText w:val="%1."/>
      <w:lvlJc w:val="left"/>
      <w:pPr>
        <w:tabs>
          <w:tab w:val="num" w:pos="417"/>
        </w:tabs>
        <w:ind w:left="417" w:hanging="360"/>
      </w:pPr>
      <w:rPr>
        <w:rFonts w:hint="default"/>
      </w:rPr>
    </w:lvl>
    <w:lvl w:ilvl="1" w:tplc="8A36B478">
      <w:start w:val="1"/>
      <w:numFmt w:val="lowerLetter"/>
      <w:lvlText w:val="%2)"/>
      <w:lvlJc w:val="left"/>
      <w:pPr>
        <w:tabs>
          <w:tab w:val="num" w:pos="1482"/>
        </w:tabs>
        <w:ind w:left="1482" w:hanging="40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5F7B8C"/>
    <w:multiLevelType w:val="hybridMultilevel"/>
    <w:tmpl w:val="6674D6EA"/>
    <w:lvl w:ilvl="0" w:tplc="E63E8DFA">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D4755"/>
    <w:multiLevelType w:val="hybridMultilevel"/>
    <w:tmpl w:val="84D0C41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7" w15:restartNumberingAfterBreak="0">
    <w:nsid w:val="13D34422"/>
    <w:multiLevelType w:val="hybridMultilevel"/>
    <w:tmpl w:val="33884A30"/>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8" w15:restartNumberingAfterBreak="0">
    <w:nsid w:val="14BD3CC3"/>
    <w:multiLevelType w:val="hybridMultilevel"/>
    <w:tmpl w:val="6554C4C2"/>
    <w:lvl w:ilvl="0" w:tplc="042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2B75A4"/>
    <w:multiLevelType w:val="hybridMultilevel"/>
    <w:tmpl w:val="AF8865CA"/>
    <w:lvl w:ilvl="0" w:tplc="1D023CBC">
      <w:start w:val="1"/>
      <w:numFmt w:val="lowerLetter"/>
      <w:lvlText w:val="%1)"/>
      <w:lvlJc w:val="left"/>
      <w:pPr>
        <w:tabs>
          <w:tab w:val="num" w:pos="1167"/>
        </w:tabs>
        <w:ind w:left="1167"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825667A"/>
    <w:multiLevelType w:val="hybridMultilevel"/>
    <w:tmpl w:val="478049EA"/>
    <w:lvl w:ilvl="0" w:tplc="042A000F">
      <w:start w:val="1"/>
      <w:numFmt w:val="decimal"/>
      <w:lvlText w:val="%1."/>
      <w:lvlJc w:val="left"/>
      <w:pPr>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8343717"/>
    <w:multiLevelType w:val="hybridMultilevel"/>
    <w:tmpl w:val="0F4ADE84"/>
    <w:lvl w:ilvl="0" w:tplc="E63E8DFA">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17681B"/>
    <w:multiLevelType w:val="hybridMultilevel"/>
    <w:tmpl w:val="7C9270FE"/>
    <w:lvl w:ilvl="0" w:tplc="E63E8DFA">
      <w:start w:val="1"/>
      <w:numFmt w:val="decimal"/>
      <w:lvlText w:val="%1."/>
      <w:lvlJc w:val="left"/>
      <w:pPr>
        <w:tabs>
          <w:tab w:val="num" w:pos="417"/>
        </w:tabs>
        <w:ind w:left="417" w:hanging="360"/>
      </w:pPr>
      <w:rPr>
        <w:rFonts w:hint="default"/>
      </w:rPr>
    </w:lvl>
    <w:lvl w:ilvl="1" w:tplc="8A36B478">
      <w:start w:val="1"/>
      <w:numFmt w:val="lowerLetter"/>
      <w:lvlText w:val="%2)"/>
      <w:lvlJc w:val="left"/>
      <w:pPr>
        <w:tabs>
          <w:tab w:val="num" w:pos="1482"/>
        </w:tabs>
        <w:ind w:left="1482" w:hanging="40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A25ADF"/>
    <w:multiLevelType w:val="hybridMultilevel"/>
    <w:tmpl w:val="D07EF2C4"/>
    <w:lvl w:ilvl="0" w:tplc="FF80844C">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DDF34EE"/>
    <w:multiLevelType w:val="hybridMultilevel"/>
    <w:tmpl w:val="8F6CAB3A"/>
    <w:lvl w:ilvl="0" w:tplc="1D023CBC">
      <w:start w:val="1"/>
      <w:numFmt w:val="lowerLetter"/>
      <w:lvlText w:val="%1)"/>
      <w:lvlJc w:val="left"/>
      <w:pPr>
        <w:tabs>
          <w:tab w:val="num" w:pos="1587"/>
        </w:tabs>
        <w:ind w:left="1587" w:hanging="360"/>
      </w:pPr>
      <w:rPr>
        <w:rFonts w:hint="default"/>
        <w:b w:val="0"/>
        <w:i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5" w15:restartNumberingAfterBreak="0">
    <w:nsid w:val="1ECB7E31"/>
    <w:multiLevelType w:val="hybridMultilevel"/>
    <w:tmpl w:val="FF0AEE6A"/>
    <w:lvl w:ilvl="0" w:tplc="C500347E">
      <w:start w:val="1"/>
      <w:numFmt w:val="lowerLetter"/>
      <w:lvlText w:val="%1)"/>
      <w:lvlJc w:val="left"/>
      <w:pPr>
        <w:tabs>
          <w:tab w:val="num" w:pos="2463"/>
        </w:tabs>
        <w:ind w:left="2463" w:hanging="6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D028E4"/>
    <w:multiLevelType w:val="hybridMultilevel"/>
    <w:tmpl w:val="478049EA"/>
    <w:lvl w:ilvl="0" w:tplc="042A000F">
      <w:start w:val="1"/>
      <w:numFmt w:val="decimal"/>
      <w:lvlText w:val="%1."/>
      <w:lvlJc w:val="left"/>
      <w:pPr>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2780D46"/>
    <w:multiLevelType w:val="hybridMultilevel"/>
    <w:tmpl w:val="C1F094CC"/>
    <w:lvl w:ilvl="0" w:tplc="FF80844C">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B65D3F"/>
    <w:multiLevelType w:val="hybridMultilevel"/>
    <w:tmpl w:val="2B34E2C2"/>
    <w:lvl w:ilvl="0" w:tplc="4FC465DC">
      <w:start w:val="1"/>
      <w:numFmt w:val="decimal"/>
      <w:lvlText w:val="%1."/>
      <w:lvlJc w:val="left"/>
      <w:pPr>
        <w:tabs>
          <w:tab w:val="num" w:pos="1743"/>
        </w:tabs>
        <w:ind w:left="1743" w:hanging="910"/>
      </w:pPr>
      <w:rPr>
        <w:rFonts w:hint="default"/>
      </w:rPr>
    </w:lvl>
    <w:lvl w:ilvl="1" w:tplc="04090019" w:tentative="1">
      <w:start w:val="1"/>
      <w:numFmt w:val="lowerLetter"/>
      <w:lvlText w:val="%2."/>
      <w:lvlJc w:val="left"/>
      <w:pPr>
        <w:tabs>
          <w:tab w:val="num" w:pos="2103"/>
        </w:tabs>
        <w:ind w:left="2103" w:hanging="360"/>
      </w:pPr>
    </w:lvl>
    <w:lvl w:ilvl="2" w:tplc="0409001B" w:tentative="1">
      <w:start w:val="1"/>
      <w:numFmt w:val="lowerRoman"/>
      <w:lvlText w:val="%3."/>
      <w:lvlJc w:val="right"/>
      <w:pPr>
        <w:tabs>
          <w:tab w:val="num" w:pos="2823"/>
        </w:tabs>
        <w:ind w:left="2823" w:hanging="180"/>
      </w:pPr>
    </w:lvl>
    <w:lvl w:ilvl="3" w:tplc="0409000F" w:tentative="1">
      <w:start w:val="1"/>
      <w:numFmt w:val="decimal"/>
      <w:lvlText w:val="%4."/>
      <w:lvlJc w:val="left"/>
      <w:pPr>
        <w:tabs>
          <w:tab w:val="num" w:pos="3543"/>
        </w:tabs>
        <w:ind w:left="3543" w:hanging="360"/>
      </w:pPr>
    </w:lvl>
    <w:lvl w:ilvl="4" w:tplc="04090019" w:tentative="1">
      <w:start w:val="1"/>
      <w:numFmt w:val="lowerLetter"/>
      <w:lvlText w:val="%5."/>
      <w:lvlJc w:val="left"/>
      <w:pPr>
        <w:tabs>
          <w:tab w:val="num" w:pos="4263"/>
        </w:tabs>
        <w:ind w:left="4263" w:hanging="360"/>
      </w:pPr>
    </w:lvl>
    <w:lvl w:ilvl="5" w:tplc="0409001B" w:tentative="1">
      <w:start w:val="1"/>
      <w:numFmt w:val="lowerRoman"/>
      <w:lvlText w:val="%6."/>
      <w:lvlJc w:val="right"/>
      <w:pPr>
        <w:tabs>
          <w:tab w:val="num" w:pos="4983"/>
        </w:tabs>
        <w:ind w:left="4983" w:hanging="180"/>
      </w:pPr>
    </w:lvl>
    <w:lvl w:ilvl="6" w:tplc="0409000F" w:tentative="1">
      <w:start w:val="1"/>
      <w:numFmt w:val="decimal"/>
      <w:lvlText w:val="%7."/>
      <w:lvlJc w:val="left"/>
      <w:pPr>
        <w:tabs>
          <w:tab w:val="num" w:pos="5703"/>
        </w:tabs>
        <w:ind w:left="5703" w:hanging="360"/>
      </w:pPr>
    </w:lvl>
    <w:lvl w:ilvl="7" w:tplc="04090019" w:tentative="1">
      <w:start w:val="1"/>
      <w:numFmt w:val="lowerLetter"/>
      <w:lvlText w:val="%8."/>
      <w:lvlJc w:val="left"/>
      <w:pPr>
        <w:tabs>
          <w:tab w:val="num" w:pos="6423"/>
        </w:tabs>
        <w:ind w:left="6423" w:hanging="360"/>
      </w:pPr>
    </w:lvl>
    <w:lvl w:ilvl="8" w:tplc="0409001B" w:tentative="1">
      <w:start w:val="1"/>
      <w:numFmt w:val="lowerRoman"/>
      <w:lvlText w:val="%9."/>
      <w:lvlJc w:val="right"/>
      <w:pPr>
        <w:tabs>
          <w:tab w:val="num" w:pos="7143"/>
        </w:tabs>
        <w:ind w:left="7143" w:hanging="180"/>
      </w:pPr>
    </w:lvl>
  </w:abstractNum>
  <w:abstractNum w:abstractNumId="19" w15:restartNumberingAfterBreak="0">
    <w:nsid w:val="2934672A"/>
    <w:multiLevelType w:val="hybridMultilevel"/>
    <w:tmpl w:val="BF5CB6C8"/>
    <w:lvl w:ilvl="0" w:tplc="E63E8DFA">
      <w:start w:val="1"/>
      <w:numFmt w:val="decimal"/>
      <w:lvlText w:val="%1."/>
      <w:lvlJc w:val="left"/>
      <w:pPr>
        <w:tabs>
          <w:tab w:val="num" w:pos="417"/>
        </w:tabs>
        <w:ind w:left="417" w:hanging="360"/>
      </w:pPr>
      <w:rPr>
        <w:rFonts w:hint="default"/>
      </w:rPr>
    </w:lvl>
    <w:lvl w:ilvl="1" w:tplc="C500347E">
      <w:start w:val="1"/>
      <w:numFmt w:val="lowerLetter"/>
      <w:lvlText w:val="%2)"/>
      <w:lvlJc w:val="left"/>
      <w:pPr>
        <w:tabs>
          <w:tab w:val="num" w:pos="1743"/>
        </w:tabs>
        <w:ind w:left="1743" w:hanging="66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9E157E0"/>
    <w:multiLevelType w:val="hybridMultilevel"/>
    <w:tmpl w:val="0F4ADE84"/>
    <w:lvl w:ilvl="0" w:tplc="E63E8DFA">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15280B"/>
    <w:multiLevelType w:val="hybridMultilevel"/>
    <w:tmpl w:val="2DD26092"/>
    <w:lvl w:ilvl="0" w:tplc="E63E8DFA">
      <w:start w:val="1"/>
      <w:numFmt w:val="decimal"/>
      <w:lvlText w:val="%1."/>
      <w:lvlJc w:val="left"/>
      <w:pPr>
        <w:tabs>
          <w:tab w:val="num" w:pos="1143"/>
        </w:tabs>
        <w:ind w:left="1143" w:hanging="360"/>
      </w:pPr>
      <w:rPr>
        <w:rFonts w:hint="default"/>
      </w:rPr>
    </w:lvl>
    <w:lvl w:ilvl="1" w:tplc="04090019" w:tentative="1">
      <w:start w:val="1"/>
      <w:numFmt w:val="lowerLetter"/>
      <w:lvlText w:val="%2."/>
      <w:lvlJc w:val="left"/>
      <w:pPr>
        <w:tabs>
          <w:tab w:val="num" w:pos="2166"/>
        </w:tabs>
        <w:ind w:left="2166" w:hanging="360"/>
      </w:pPr>
    </w:lvl>
    <w:lvl w:ilvl="2" w:tplc="0409001B" w:tentative="1">
      <w:start w:val="1"/>
      <w:numFmt w:val="lowerRoman"/>
      <w:lvlText w:val="%3."/>
      <w:lvlJc w:val="right"/>
      <w:pPr>
        <w:tabs>
          <w:tab w:val="num" w:pos="2886"/>
        </w:tabs>
        <w:ind w:left="2886" w:hanging="180"/>
      </w:pPr>
    </w:lvl>
    <w:lvl w:ilvl="3" w:tplc="0409000F" w:tentative="1">
      <w:start w:val="1"/>
      <w:numFmt w:val="decimal"/>
      <w:lvlText w:val="%4."/>
      <w:lvlJc w:val="left"/>
      <w:pPr>
        <w:tabs>
          <w:tab w:val="num" w:pos="3606"/>
        </w:tabs>
        <w:ind w:left="3606" w:hanging="360"/>
      </w:pPr>
    </w:lvl>
    <w:lvl w:ilvl="4" w:tplc="04090019" w:tentative="1">
      <w:start w:val="1"/>
      <w:numFmt w:val="lowerLetter"/>
      <w:lvlText w:val="%5."/>
      <w:lvlJc w:val="left"/>
      <w:pPr>
        <w:tabs>
          <w:tab w:val="num" w:pos="4326"/>
        </w:tabs>
        <w:ind w:left="4326" w:hanging="360"/>
      </w:pPr>
    </w:lvl>
    <w:lvl w:ilvl="5" w:tplc="0409001B" w:tentative="1">
      <w:start w:val="1"/>
      <w:numFmt w:val="lowerRoman"/>
      <w:lvlText w:val="%6."/>
      <w:lvlJc w:val="right"/>
      <w:pPr>
        <w:tabs>
          <w:tab w:val="num" w:pos="5046"/>
        </w:tabs>
        <w:ind w:left="5046" w:hanging="180"/>
      </w:pPr>
    </w:lvl>
    <w:lvl w:ilvl="6" w:tplc="0409000F" w:tentative="1">
      <w:start w:val="1"/>
      <w:numFmt w:val="decimal"/>
      <w:lvlText w:val="%7."/>
      <w:lvlJc w:val="left"/>
      <w:pPr>
        <w:tabs>
          <w:tab w:val="num" w:pos="5766"/>
        </w:tabs>
        <w:ind w:left="5766" w:hanging="360"/>
      </w:pPr>
    </w:lvl>
    <w:lvl w:ilvl="7" w:tplc="04090019" w:tentative="1">
      <w:start w:val="1"/>
      <w:numFmt w:val="lowerLetter"/>
      <w:lvlText w:val="%8."/>
      <w:lvlJc w:val="left"/>
      <w:pPr>
        <w:tabs>
          <w:tab w:val="num" w:pos="6486"/>
        </w:tabs>
        <w:ind w:left="6486" w:hanging="360"/>
      </w:pPr>
    </w:lvl>
    <w:lvl w:ilvl="8" w:tplc="0409001B" w:tentative="1">
      <w:start w:val="1"/>
      <w:numFmt w:val="lowerRoman"/>
      <w:lvlText w:val="%9."/>
      <w:lvlJc w:val="right"/>
      <w:pPr>
        <w:tabs>
          <w:tab w:val="num" w:pos="7206"/>
        </w:tabs>
        <w:ind w:left="7206" w:hanging="180"/>
      </w:pPr>
    </w:lvl>
  </w:abstractNum>
  <w:abstractNum w:abstractNumId="22" w15:restartNumberingAfterBreak="0">
    <w:nsid w:val="305E439B"/>
    <w:multiLevelType w:val="hybridMultilevel"/>
    <w:tmpl w:val="2B34E2C2"/>
    <w:lvl w:ilvl="0" w:tplc="4FC465DC">
      <w:start w:val="1"/>
      <w:numFmt w:val="decimal"/>
      <w:lvlText w:val="%1."/>
      <w:lvlJc w:val="left"/>
      <w:pPr>
        <w:tabs>
          <w:tab w:val="num" w:pos="1743"/>
        </w:tabs>
        <w:ind w:left="1743" w:hanging="910"/>
      </w:pPr>
      <w:rPr>
        <w:rFonts w:hint="default"/>
      </w:rPr>
    </w:lvl>
    <w:lvl w:ilvl="1" w:tplc="04090019" w:tentative="1">
      <w:start w:val="1"/>
      <w:numFmt w:val="lowerLetter"/>
      <w:lvlText w:val="%2."/>
      <w:lvlJc w:val="left"/>
      <w:pPr>
        <w:tabs>
          <w:tab w:val="num" w:pos="2103"/>
        </w:tabs>
        <w:ind w:left="2103" w:hanging="360"/>
      </w:pPr>
    </w:lvl>
    <w:lvl w:ilvl="2" w:tplc="0409001B" w:tentative="1">
      <w:start w:val="1"/>
      <w:numFmt w:val="lowerRoman"/>
      <w:lvlText w:val="%3."/>
      <w:lvlJc w:val="right"/>
      <w:pPr>
        <w:tabs>
          <w:tab w:val="num" w:pos="2823"/>
        </w:tabs>
        <w:ind w:left="2823" w:hanging="180"/>
      </w:pPr>
    </w:lvl>
    <w:lvl w:ilvl="3" w:tplc="0409000F" w:tentative="1">
      <w:start w:val="1"/>
      <w:numFmt w:val="decimal"/>
      <w:lvlText w:val="%4."/>
      <w:lvlJc w:val="left"/>
      <w:pPr>
        <w:tabs>
          <w:tab w:val="num" w:pos="3543"/>
        </w:tabs>
        <w:ind w:left="3543" w:hanging="360"/>
      </w:pPr>
    </w:lvl>
    <w:lvl w:ilvl="4" w:tplc="04090019" w:tentative="1">
      <w:start w:val="1"/>
      <w:numFmt w:val="lowerLetter"/>
      <w:lvlText w:val="%5."/>
      <w:lvlJc w:val="left"/>
      <w:pPr>
        <w:tabs>
          <w:tab w:val="num" w:pos="4263"/>
        </w:tabs>
        <w:ind w:left="4263" w:hanging="360"/>
      </w:pPr>
    </w:lvl>
    <w:lvl w:ilvl="5" w:tplc="0409001B" w:tentative="1">
      <w:start w:val="1"/>
      <w:numFmt w:val="lowerRoman"/>
      <w:lvlText w:val="%6."/>
      <w:lvlJc w:val="right"/>
      <w:pPr>
        <w:tabs>
          <w:tab w:val="num" w:pos="4983"/>
        </w:tabs>
        <w:ind w:left="4983" w:hanging="180"/>
      </w:pPr>
    </w:lvl>
    <w:lvl w:ilvl="6" w:tplc="0409000F" w:tentative="1">
      <w:start w:val="1"/>
      <w:numFmt w:val="decimal"/>
      <w:lvlText w:val="%7."/>
      <w:lvlJc w:val="left"/>
      <w:pPr>
        <w:tabs>
          <w:tab w:val="num" w:pos="5703"/>
        </w:tabs>
        <w:ind w:left="5703" w:hanging="360"/>
      </w:pPr>
    </w:lvl>
    <w:lvl w:ilvl="7" w:tplc="04090019" w:tentative="1">
      <w:start w:val="1"/>
      <w:numFmt w:val="lowerLetter"/>
      <w:lvlText w:val="%8."/>
      <w:lvlJc w:val="left"/>
      <w:pPr>
        <w:tabs>
          <w:tab w:val="num" w:pos="6423"/>
        </w:tabs>
        <w:ind w:left="6423" w:hanging="360"/>
      </w:pPr>
    </w:lvl>
    <w:lvl w:ilvl="8" w:tplc="0409001B" w:tentative="1">
      <w:start w:val="1"/>
      <w:numFmt w:val="lowerRoman"/>
      <w:lvlText w:val="%9."/>
      <w:lvlJc w:val="right"/>
      <w:pPr>
        <w:tabs>
          <w:tab w:val="num" w:pos="7143"/>
        </w:tabs>
        <w:ind w:left="7143" w:hanging="180"/>
      </w:pPr>
    </w:lvl>
  </w:abstractNum>
  <w:abstractNum w:abstractNumId="23" w15:restartNumberingAfterBreak="0">
    <w:nsid w:val="30A84804"/>
    <w:multiLevelType w:val="hybridMultilevel"/>
    <w:tmpl w:val="2FA4F45A"/>
    <w:lvl w:ilvl="0" w:tplc="4FC465DC">
      <w:start w:val="1"/>
      <w:numFmt w:val="decimal"/>
      <w:lvlText w:val="%1."/>
      <w:lvlJc w:val="left"/>
      <w:pPr>
        <w:tabs>
          <w:tab w:val="num" w:pos="1080"/>
        </w:tabs>
        <w:ind w:left="1080" w:hanging="910"/>
      </w:pPr>
      <w:rPr>
        <w:rFonts w:hint="default"/>
      </w:rPr>
    </w:lvl>
    <w:lvl w:ilvl="1" w:tplc="EC948F08">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1C7521E"/>
    <w:multiLevelType w:val="hybridMultilevel"/>
    <w:tmpl w:val="2DD26092"/>
    <w:lvl w:ilvl="0" w:tplc="E63E8DFA">
      <w:start w:val="1"/>
      <w:numFmt w:val="decimal"/>
      <w:lvlText w:val="%1."/>
      <w:lvlJc w:val="left"/>
      <w:pPr>
        <w:tabs>
          <w:tab w:val="num" w:pos="1143"/>
        </w:tabs>
        <w:ind w:left="1143" w:hanging="360"/>
      </w:pPr>
      <w:rPr>
        <w:rFonts w:hint="default"/>
      </w:rPr>
    </w:lvl>
    <w:lvl w:ilvl="1" w:tplc="04090019" w:tentative="1">
      <w:start w:val="1"/>
      <w:numFmt w:val="lowerLetter"/>
      <w:lvlText w:val="%2."/>
      <w:lvlJc w:val="left"/>
      <w:pPr>
        <w:tabs>
          <w:tab w:val="num" w:pos="2166"/>
        </w:tabs>
        <w:ind w:left="2166" w:hanging="360"/>
      </w:pPr>
    </w:lvl>
    <w:lvl w:ilvl="2" w:tplc="0409001B" w:tentative="1">
      <w:start w:val="1"/>
      <w:numFmt w:val="lowerRoman"/>
      <w:lvlText w:val="%3."/>
      <w:lvlJc w:val="right"/>
      <w:pPr>
        <w:tabs>
          <w:tab w:val="num" w:pos="2886"/>
        </w:tabs>
        <w:ind w:left="2886" w:hanging="180"/>
      </w:pPr>
    </w:lvl>
    <w:lvl w:ilvl="3" w:tplc="0409000F" w:tentative="1">
      <w:start w:val="1"/>
      <w:numFmt w:val="decimal"/>
      <w:lvlText w:val="%4."/>
      <w:lvlJc w:val="left"/>
      <w:pPr>
        <w:tabs>
          <w:tab w:val="num" w:pos="3606"/>
        </w:tabs>
        <w:ind w:left="3606" w:hanging="360"/>
      </w:pPr>
    </w:lvl>
    <w:lvl w:ilvl="4" w:tplc="04090019" w:tentative="1">
      <w:start w:val="1"/>
      <w:numFmt w:val="lowerLetter"/>
      <w:lvlText w:val="%5."/>
      <w:lvlJc w:val="left"/>
      <w:pPr>
        <w:tabs>
          <w:tab w:val="num" w:pos="4326"/>
        </w:tabs>
        <w:ind w:left="4326" w:hanging="360"/>
      </w:pPr>
    </w:lvl>
    <w:lvl w:ilvl="5" w:tplc="0409001B" w:tentative="1">
      <w:start w:val="1"/>
      <w:numFmt w:val="lowerRoman"/>
      <w:lvlText w:val="%6."/>
      <w:lvlJc w:val="right"/>
      <w:pPr>
        <w:tabs>
          <w:tab w:val="num" w:pos="5046"/>
        </w:tabs>
        <w:ind w:left="5046" w:hanging="180"/>
      </w:pPr>
    </w:lvl>
    <w:lvl w:ilvl="6" w:tplc="0409000F" w:tentative="1">
      <w:start w:val="1"/>
      <w:numFmt w:val="decimal"/>
      <w:lvlText w:val="%7."/>
      <w:lvlJc w:val="left"/>
      <w:pPr>
        <w:tabs>
          <w:tab w:val="num" w:pos="5766"/>
        </w:tabs>
        <w:ind w:left="5766" w:hanging="360"/>
      </w:pPr>
    </w:lvl>
    <w:lvl w:ilvl="7" w:tplc="04090019" w:tentative="1">
      <w:start w:val="1"/>
      <w:numFmt w:val="lowerLetter"/>
      <w:lvlText w:val="%8."/>
      <w:lvlJc w:val="left"/>
      <w:pPr>
        <w:tabs>
          <w:tab w:val="num" w:pos="6486"/>
        </w:tabs>
        <w:ind w:left="6486" w:hanging="360"/>
      </w:pPr>
    </w:lvl>
    <w:lvl w:ilvl="8" w:tplc="0409001B" w:tentative="1">
      <w:start w:val="1"/>
      <w:numFmt w:val="lowerRoman"/>
      <w:lvlText w:val="%9."/>
      <w:lvlJc w:val="right"/>
      <w:pPr>
        <w:tabs>
          <w:tab w:val="num" w:pos="7206"/>
        </w:tabs>
        <w:ind w:left="7206" w:hanging="180"/>
      </w:pPr>
    </w:lvl>
  </w:abstractNum>
  <w:abstractNum w:abstractNumId="25" w15:restartNumberingAfterBreak="0">
    <w:nsid w:val="32105CF3"/>
    <w:multiLevelType w:val="hybridMultilevel"/>
    <w:tmpl w:val="529CB928"/>
    <w:lvl w:ilvl="0" w:tplc="DC66D26A">
      <w:start w:val="1"/>
      <w:numFmt w:val="upperRoman"/>
      <w:lvlText w:val="%1."/>
      <w:lvlJc w:val="left"/>
      <w:pPr>
        <w:tabs>
          <w:tab w:val="num" w:pos="664"/>
        </w:tabs>
        <w:ind w:left="624" w:hanging="624"/>
      </w:pPr>
      <w:rPr>
        <w:rFonts w:hint="default"/>
        <w:b/>
      </w:rPr>
    </w:lvl>
    <w:lvl w:ilvl="1" w:tplc="FF80844C">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D1B7824"/>
    <w:multiLevelType w:val="hybridMultilevel"/>
    <w:tmpl w:val="977E5936"/>
    <w:lvl w:ilvl="0" w:tplc="0409000F">
      <w:start w:val="1"/>
      <w:numFmt w:val="decimal"/>
      <w:lvlText w:val="%1."/>
      <w:lvlJc w:val="left"/>
      <w:pPr>
        <w:tabs>
          <w:tab w:val="num" w:pos="502"/>
        </w:tabs>
        <w:ind w:left="502" w:hanging="360"/>
      </w:pPr>
    </w:lvl>
    <w:lvl w:ilvl="1" w:tplc="FF80844C">
      <w:start w:val="1"/>
      <w:numFmt w:val="lowerLetter"/>
      <w:lvlText w:val="%2)"/>
      <w:lvlJc w:val="left"/>
      <w:pPr>
        <w:tabs>
          <w:tab w:val="num" w:pos="1222"/>
        </w:tabs>
        <w:ind w:left="1222" w:hanging="360"/>
      </w:pPr>
      <w:rPr>
        <w:rFonts w:hint="default"/>
        <w:b w:val="0"/>
        <w:i w:val="0"/>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7" w15:restartNumberingAfterBreak="0">
    <w:nsid w:val="3D3E3332"/>
    <w:multiLevelType w:val="hybridMultilevel"/>
    <w:tmpl w:val="93F82932"/>
    <w:lvl w:ilvl="0" w:tplc="C500347E">
      <w:start w:val="1"/>
      <w:numFmt w:val="lowerLetter"/>
      <w:lvlText w:val="%1)"/>
      <w:lvlJc w:val="left"/>
      <w:pPr>
        <w:tabs>
          <w:tab w:val="num" w:pos="1743"/>
        </w:tabs>
        <w:ind w:left="1743" w:hanging="6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36C1"/>
    <w:multiLevelType w:val="hybridMultilevel"/>
    <w:tmpl w:val="6674D6EA"/>
    <w:lvl w:ilvl="0" w:tplc="E63E8DFA">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037181"/>
    <w:multiLevelType w:val="hybridMultilevel"/>
    <w:tmpl w:val="6A86F3DC"/>
    <w:lvl w:ilvl="0" w:tplc="042A000F">
      <w:start w:val="1"/>
      <w:numFmt w:val="decimal"/>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DC5B68"/>
    <w:multiLevelType w:val="hybridMultilevel"/>
    <w:tmpl w:val="119CD29E"/>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15:restartNumberingAfterBreak="0">
    <w:nsid w:val="4D43373F"/>
    <w:multiLevelType w:val="hybridMultilevel"/>
    <w:tmpl w:val="664CE084"/>
    <w:lvl w:ilvl="0" w:tplc="8A36B478">
      <w:start w:val="1"/>
      <w:numFmt w:val="lowerLetter"/>
      <w:lvlText w:val="%1)"/>
      <w:lvlJc w:val="left"/>
      <w:pPr>
        <w:tabs>
          <w:tab w:val="num" w:pos="1482"/>
        </w:tabs>
        <w:ind w:left="1482" w:hanging="40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177320"/>
    <w:multiLevelType w:val="hybridMultilevel"/>
    <w:tmpl w:val="119CD29E"/>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15:restartNumberingAfterBreak="0">
    <w:nsid w:val="53B63A90"/>
    <w:multiLevelType w:val="hybridMultilevel"/>
    <w:tmpl w:val="B8E0F242"/>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34" w15:restartNumberingAfterBreak="0">
    <w:nsid w:val="53C91A5E"/>
    <w:multiLevelType w:val="hybridMultilevel"/>
    <w:tmpl w:val="6AC8D6DC"/>
    <w:lvl w:ilvl="0" w:tplc="52AAC8DA">
      <w:start w:val="1"/>
      <w:numFmt w:val="decimal"/>
      <w:lvlText w:val="%1."/>
      <w:lvlJc w:val="left"/>
      <w:pPr>
        <w:tabs>
          <w:tab w:val="num" w:pos="1383"/>
        </w:tabs>
        <w:ind w:left="1383" w:hanging="663"/>
      </w:pPr>
      <w:rPr>
        <w:rFonts w:hint="default"/>
      </w:rPr>
    </w:lvl>
    <w:lvl w:ilvl="1" w:tplc="C500347E">
      <w:start w:val="1"/>
      <w:numFmt w:val="lowerLetter"/>
      <w:lvlText w:val="%2)"/>
      <w:lvlJc w:val="left"/>
      <w:pPr>
        <w:tabs>
          <w:tab w:val="num" w:pos="2463"/>
        </w:tabs>
        <w:ind w:left="2463" w:hanging="663"/>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553B0150"/>
    <w:multiLevelType w:val="hybridMultilevel"/>
    <w:tmpl w:val="2DD26092"/>
    <w:lvl w:ilvl="0" w:tplc="E63E8DFA">
      <w:start w:val="1"/>
      <w:numFmt w:val="decimal"/>
      <w:lvlText w:val="%1."/>
      <w:lvlJc w:val="left"/>
      <w:pPr>
        <w:tabs>
          <w:tab w:val="num" w:pos="1143"/>
        </w:tabs>
        <w:ind w:left="1143" w:hanging="360"/>
      </w:pPr>
      <w:rPr>
        <w:rFonts w:hint="default"/>
      </w:rPr>
    </w:lvl>
    <w:lvl w:ilvl="1" w:tplc="04090019" w:tentative="1">
      <w:start w:val="1"/>
      <w:numFmt w:val="lowerLetter"/>
      <w:lvlText w:val="%2."/>
      <w:lvlJc w:val="left"/>
      <w:pPr>
        <w:tabs>
          <w:tab w:val="num" w:pos="2166"/>
        </w:tabs>
        <w:ind w:left="2166" w:hanging="360"/>
      </w:pPr>
    </w:lvl>
    <w:lvl w:ilvl="2" w:tplc="0409001B" w:tentative="1">
      <w:start w:val="1"/>
      <w:numFmt w:val="lowerRoman"/>
      <w:lvlText w:val="%3."/>
      <w:lvlJc w:val="right"/>
      <w:pPr>
        <w:tabs>
          <w:tab w:val="num" w:pos="2886"/>
        </w:tabs>
        <w:ind w:left="2886" w:hanging="180"/>
      </w:pPr>
    </w:lvl>
    <w:lvl w:ilvl="3" w:tplc="0409000F" w:tentative="1">
      <w:start w:val="1"/>
      <w:numFmt w:val="decimal"/>
      <w:lvlText w:val="%4."/>
      <w:lvlJc w:val="left"/>
      <w:pPr>
        <w:tabs>
          <w:tab w:val="num" w:pos="3606"/>
        </w:tabs>
        <w:ind w:left="3606" w:hanging="360"/>
      </w:pPr>
    </w:lvl>
    <w:lvl w:ilvl="4" w:tplc="04090019" w:tentative="1">
      <w:start w:val="1"/>
      <w:numFmt w:val="lowerLetter"/>
      <w:lvlText w:val="%5."/>
      <w:lvlJc w:val="left"/>
      <w:pPr>
        <w:tabs>
          <w:tab w:val="num" w:pos="4326"/>
        </w:tabs>
        <w:ind w:left="4326" w:hanging="360"/>
      </w:pPr>
    </w:lvl>
    <w:lvl w:ilvl="5" w:tplc="0409001B" w:tentative="1">
      <w:start w:val="1"/>
      <w:numFmt w:val="lowerRoman"/>
      <w:lvlText w:val="%6."/>
      <w:lvlJc w:val="right"/>
      <w:pPr>
        <w:tabs>
          <w:tab w:val="num" w:pos="5046"/>
        </w:tabs>
        <w:ind w:left="5046" w:hanging="180"/>
      </w:pPr>
    </w:lvl>
    <w:lvl w:ilvl="6" w:tplc="0409000F" w:tentative="1">
      <w:start w:val="1"/>
      <w:numFmt w:val="decimal"/>
      <w:lvlText w:val="%7."/>
      <w:lvlJc w:val="left"/>
      <w:pPr>
        <w:tabs>
          <w:tab w:val="num" w:pos="5766"/>
        </w:tabs>
        <w:ind w:left="5766" w:hanging="360"/>
      </w:pPr>
    </w:lvl>
    <w:lvl w:ilvl="7" w:tplc="04090019" w:tentative="1">
      <w:start w:val="1"/>
      <w:numFmt w:val="lowerLetter"/>
      <w:lvlText w:val="%8."/>
      <w:lvlJc w:val="left"/>
      <w:pPr>
        <w:tabs>
          <w:tab w:val="num" w:pos="6486"/>
        </w:tabs>
        <w:ind w:left="6486" w:hanging="360"/>
      </w:pPr>
    </w:lvl>
    <w:lvl w:ilvl="8" w:tplc="0409001B" w:tentative="1">
      <w:start w:val="1"/>
      <w:numFmt w:val="lowerRoman"/>
      <w:lvlText w:val="%9."/>
      <w:lvlJc w:val="right"/>
      <w:pPr>
        <w:tabs>
          <w:tab w:val="num" w:pos="7206"/>
        </w:tabs>
        <w:ind w:left="7206" w:hanging="180"/>
      </w:pPr>
    </w:lvl>
  </w:abstractNum>
  <w:abstractNum w:abstractNumId="36" w15:restartNumberingAfterBreak="0">
    <w:nsid w:val="575B1844"/>
    <w:multiLevelType w:val="hybridMultilevel"/>
    <w:tmpl w:val="6AC8D6DC"/>
    <w:lvl w:ilvl="0" w:tplc="52AAC8DA">
      <w:start w:val="1"/>
      <w:numFmt w:val="decimal"/>
      <w:lvlText w:val="%1."/>
      <w:lvlJc w:val="left"/>
      <w:pPr>
        <w:tabs>
          <w:tab w:val="num" w:pos="1383"/>
        </w:tabs>
        <w:ind w:left="1383" w:hanging="663"/>
      </w:pPr>
      <w:rPr>
        <w:rFonts w:hint="default"/>
      </w:rPr>
    </w:lvl>
    <w:lvl w:ilvl="1" w:tplc="C500347E">
      <w:start w:val="1"/>
      <w:numFmt w:val="lowerLetter"/>
      <w:lvlText w:val="%2)"/>
      <w:lvlJc w:val="left"/>
      <w:pPr>
        <w:tabs>
          <w:tab w:val="num" w:pos="2463"/>
        </w:tabs>
        <w:ind w:left="2463" w:hanging="663"/>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5924123F"/>
    <w:multiLevelType w:val="hybridMultilevel"/>
    <w:tmpl w:val="43C2BE7A"/>
    <w:lvl w:ilvl="0" w:tplc="1D023CBC">
      <w:start w:val="1"/>
      <w:numFmt w:val="lowerLetter"/>
      <w:lvlText w:val="%1)"/>
      <w:lvlJc w:val="left"/>
      <w:pPr>
        <w:tabs>
          <w:tab w:val="num" w:pos="1587"/>
        </w:tabs>
        <w:ind w:left="1587" w:hanging="360"/>
      </w:pPr>
      <w:rPr>
        <w:rFonts w:hint="default"/>
        <w:b w:val="0"/>
        <w:i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8" w15:restartNumberingAfterBreak="0">
    <w:nsid w:val="59671433"/>
    <w:multiLevelType w:val="hybridMultilevel"/>
    <w:tmpl w:val="BF5CB6C8"/>
    <w:lvl w:ilvl="0" w:tplc="E63E8DFA">
      <w:start w:val="1"/>
      <w:numFmt w:val="decimal"/>
      <w:lvlText w:val="%1."/>
      <w:lvlJc w:val="left"/>
      <w:pPr>
        <w:tabs>
          <w:tab w:val="num" w:pos="417"/>
        </w:tabs>
        <w:ind w:left="417" w:hanging="360"/>
      </w:pPr>
      <w:rPr>
        <w:rFonts w:hint="default"/>
      </w:rPr>
    </w:lvl>
    <w:lvl w:ilvl="1" w:tplc="C500347E">
      <w:start w:val="1"/>
      <w:numFmt w:val="lowerLetter"/>
      <w:lvlText w:val="%2)"/>
      <w:lvlJc w:val="left"/>
      <w:pPr>
        <w:tabs>
          <w:tab w:val="num" w:pos="1743"/>
        </w:tabs>
        <w:ind w:left="1743" w:hanging="66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D460064"/>
    <w:multiLevelType w:val="hybridMultilevel"/>
    <w:tmpl w:val="650E40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E4B2523"/>
    <w:multiLevelType w:val="hybridMultilevel"/>
    <w:tmpl w:val="FF0AEE6A"/>
    <w:lvl w:ilvl="0" w:tplc="C500347E">
      <w:start w:val="1"/>
      <w:numFmt w:val="lowerLetter"/>
      <w:lvlText w:val="%1)"/>
      <w:lvlJc w:val="left"/>
      <w:pPr>
        <w:tabs>
          <w:tab w:val="num" w:pos="2463"/>
        </w:tabs>
        <w:ind w:left="2463" w:hanging="6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E412A"/>
    <w:multiLevelType w:val="hybridMultilevel"/>
    <w:tmpl w:val="6A86F3DC"/>
    <w:lvl w:ilvl="0" w:tplc="042A000F">
      <w:start w:val="1"/>
      <w:numFmt w:val="decimal"/>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2977ECD"/>
    <w:multiLevelType w:val="hybridMultilevel"/>
    <w:tmpl w:val="B1A47BF2"/>
    <w:lvl w:ilvl="0" w:tplc="FF80844C">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3D47C7E"/>
    <w:multiLevelType w:val="hybridMultilevel"/>
    <w:tmpl w:val="698EE5BE"/>
    <w:lvl w:ilvl="0" w:tplc="1D023CBC">
      <w:start w:val="1"/>
      <w:numFmt w:val="lowerLetter"/>
      <w:lvlText w:val="%1)"/>
      <w:lvlJc w:val="left"/>
      <w:pPr>
        <w:tabs>
          <w:tab w:val="num" w:pos="1587"/>
        </w:tabs>
        <w:ind w:left="1587" w:hanging="360"/>
      </w:pPr>
      <w:rPr>
        <w:rFonts w:hint="default"/>
        <w:b w:val="0"/>
        <w:i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4" w15:restartNumberingAfterBreak="0">
    <w:nsid w:val="65860A05"/>
    <w:multiLevelType w:val="hybridMultilevel"/>
    <w:tmpl w:val="478049EA"/>
    <w:lvl w:ilvl="0" w:tplc="042A000F">
      <w:start w:val="1"/>
      <w:numFmt w:val="decimal"/>
      <w:lvlText w:val="%1."/>
      <w:lvlJc w:val="left"/>
      <w:pPr>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65FA7DF3"/>
    <w:multiLevelType w:val="hybridMultilevel"/>
    <w:tmpl w:val="977E5936"/>
    <w:lvl w:ilvl="0" w:tplc="0409000F">
      <w:start w:val="1"/>
      <w:numFmt w:val="decimal"/>
      <w:lvlText w:val="%1."/>
      <w:lvlJc w:val="left"/>
      <w:pPr>
        <w:tabs>
          <w:tab w:val="num" w:pos="502"/>
        </w:tabs>
        <w:ind w:left="502" w:hanging="360"/>
      </w:pPr>
    </w:lvl>
    <w:lvl w:ilvl="1" w:tplc="FF80844C">
      <w:start w:val="1"/>
      <w:numFmt w:val="lowerLetter"/>
      <w:lvlText w:val="%2)"/>
      <w:lvlJc w:val="left"/>
      <w:pPr>
        <w:tabs>
          <w:tab w:val="num" w:pos="1222"/>
        </w:tabs>
        <w:ind w:left="1222" w:hanging="360"/>
      </w:pPr>
      <w:rPr>
        <w:rFonts w:hint="default"/>
        <w:b w:val="0"/>
        <w:i w:val="0"/>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46" w15:restartNumberingAfterBreak="0">
    <w:nsid w:val="6E22516B"/>
    <w:multiLevelType w:val="hybridMultilevel"/>
    <w:tmpl w:val="BB322164"/>
    <w:lvl w:ilvl="0" w:tplc="E63E8DFA">
      <w:start w:val="1"/>
      <w:numFmt w:val="decimal"/>
      <w:lvlText w:val="%1."/>
      <w:lvlJc w:val="left"/>
      <w:pPr>
        <w:tabs>
          <w:tab w:val="num" w:pos="417"/>
        </w:tabs>
        <w:ind w:left="417"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3BF3B27"/>
    <w:multiLevelType w:val="hybridMultilevel"/>
    <w:tmpl w:val="FD1E24CE"/>
    <w:lvl w:ilvl="0" w:tplc="1D023CBC">
      <w:start w:val="1"/>
      <w:numFmt w:val="lowerLetter"/>
      <w:lvlText w:val="%1)"/>
      <w:lvlJc w:val="left"/>
      <w:pPr>
        <w:tabs>
          <w:tab w:val="num" w:pos="1587"/>
        </w:tabs>
        <w:ind w:left="1587" w:hanging="360"/>
      </w:pPr>
      <w:rPr>
        <w:rFonts w:hint="default"/>
        <w:b w:val="0"/>
        <w:i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8" w15:restartNumberingAfterBreak="0">
    <w:nsid w:val="79FB552D"/>
    <w:multiLevelType w:val="hybridMultilevel"/>
    <w:tmpl w:val="E8A0C184"/>
    <w:lvl w:ilvl="0" w:tplc="C500347E">
      <w:start w:val="1"/>
      <w:numFmt w:val="lowerLetter"/>
      <w:lvlText w:val="%1)"/>
      <w:lvlJc w:val="left"/>
      <w:pPr>
        <w:tabs>
          <w:tab w:val="num" w:pos="2463"/>
        </w:tabs>
        <w:ind w:left="2463" w:hanging="6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3868306">
    <w:abstractNumId w:val="30"/>
  </w:num>
  <w:num w:numId="2" w16cid:durableId="236980748">
    <w:abstractNumId w:val="28"/>
  </w:num>
  <w:num w:numId="3" w16cid:durableId="260647219">
    <w:abstractNumId w:val="19"/>
  </w:num>
  <w:num w:numId="4" w16cid:durableId="1421483184">
    <w:abstractNumId w:val="20"/>
  </w:num>
  <w:num w:numId="5" w16cid:durableId="825824745">
    <w:abstractNumId w:val="18"/>
  </w:num>
  <w:num w:numId="6" w16cid:durableId="841286882">
    <w:abstractNumId w:val="24"/>
  </w:num>
  <w:num w:numId="7" w16cid:durableId="2145544128">
    <w:abstractNumId w:val="12"/>
  </w:num>
  <w:num w:numId="8" w16cid:durableId="1875969338">
    <w:abstractNumId w:val="23"/>
  </w:num>
  <w:num w:numId="9" w16cid:durableId="694769817">
    <w:abstractNumId w:val="26"/>
  </w:num>
  <w:num w:numId="10" w16cid:durableId="881751110">
    <w:abstractNumId w:val="2"/>
  </w:num>
  <w:num w:numId="11" w16cid:durableId="1902599333">
    <w:abstractNumId w:val="6"/>
  </w:num>
  <w:num w:numId="12" w16cid:durableId="1873037593">
    <w:abstractNumId w:val="7"/>
  </w:num>
  <w:num w:numId="13" w16cid:durableId="131598393">
    <w:abstractNumId w:val="33"/>
  </w:num>
  <w:num w:numId="14" w16cid:durableId="309988189">
    <w:abstractNumId w:val="25"/>
  </w:num>
  <w:num w:numId="15" w16cid:durableId="815685826">
    <w:abstractNumId w:val="36"/>
  </w:num>
  <w:num w:numId="16" w16cid:durableId="1268006280">
    <w:abstractNumId w:val="29"/>
  </w:num>
  <w:num w:numId="17" w16cid:durableId="1278685627">
    <w:abstractNumId w:val="44"/>
  </w:num>
  <w:num w:numId="18" w16cid:durableId="55855605">
    <w:abstractNumId w:val="37"/>
  </w:num>
  <w:num w:numId="19" w16cid:durableId="253755507">
    <w:abstractNumId w:val="0"/>
  </w:num>
  <w:num w:numId="20" w16cid:durableId="1792282977">
    <w:abstractNumId w:val="47"/>
  </w:num>
  <w:num w:numId="21" w16cid:durableId="1854880726">
    <w:abstractNumId w:val="43"/>
  </w:num>
  <w:num w:numId="22" w16cid:durableId="944311304">
    <w:abstractNumId w:val="14"/>
  </w:num>
  <w:num w:numId="23" w16cid:durableId="1271862076">
    <w:abstractNumId w:val="9"/>
  </w:num>
  <w:num w:numId="24" w16cid:durableId="672225964">
    <w:abstractNumId w:val="1"/>
  </w:num>
  <w:num w:numId="25" w16cid:durableId="849224976">
    <w:abstractNumId w:val="17"/>
  </w:num>
  <w:num w:numId="26" w16cid:durableId="2129664157">
    <w:abstractNumId w:val="13"/>
  </w:num>
  <w:num w:numId="27" w16cid:durableId="1711025739">
    <w:abstractNumId w:val="42"/>
  </w:num>
  <w:num w:numId="28" w16cid:durableId="786895226">
    <w:abstractNumId w:val="3"/>
  </w:num>
  <w:num w:numId="29" w16cid:durableId="871457751">
    <w:abstractNumId w:val="46"/>
  </w:num>
  <w:num w:numId="30" w16cid:durableId="106395627">
    <w:abstractNumId w:val="8"/>
  </w:num>
  <w:num w:numId="31" w16cid:durableId="1368410260">
    <w:abstractNumId w:val="35"/>
  </w:num>
  <w:num w:numId="32" w16cid:durableId="621427345">
    <w:abstractNumId w:val="21"/>
  </w:num>
  <w:num w:numId="33" w16cid:durableId="105807075">
    <w:abstractNumId w:val="22"/>
  </w:num>
  <w:num w:numId="34" w16cid:durableId="1527402338">
    <w:abstractNumId w:val="5"/>
  </w:num>
  <w:num w:numId="35" w16cid:durableId="657730139">
    <w:abstractNumId w:val="4"/>
  </w:num>
  <w:num w:numId="36" w16cid:durableId="762646431">
    <w:abstractNumId w:val="31"/>
  </w:num>
  <w:num w:numId="37" w16cid:durableId="1995178038">
    <w:abstractNumId w:val="38"/>
  </w:num>
  <w:num w:numId="38" w16cid:durableId="911429698">
    <w:abstractNumId w:val="27"/>
  </w:num>
  <w:num w:numId="39" w16cid:durableId="1265073241">
    <w:abstractNumId w:val="11"/>
  </w:num>
  <w:num w:numId="40" w16cid:durableId="818498084">
    <w:abstractNumId w:val="39"/>
  </w:num>
  <w:num w:numId="41" w16cid:durableId="494956566">
    <w:abstractNumId w:val="10"/>
  </w:num>
  <w:num w:numId="42" w16cid:durableId="1516728204">
    <w:abstractNumId w:val="16"/>
  </w:num>
  <w:num w:numId="43" w16cid:durableId="177084215">
    <w:abstractNumId w:val="41"/>
  </w:num>
  <w:num w:numId="44" w16cid:durableId="1455250025">
    <w:abstractNumId w:val="32"/>
  </w:num>
  <w:num w:numId="45" w16cid:durableId="1227915235">
    <w:abstractNumId w:val="34"/>
  </w:num>
  <w:num w:numId="46" w16cid:durableId="27074987">
    <w:abstractNumId w:val="48"/>
  </w:num>
  <w:num w:numId="47" w16cid:durableId="1701857312">
    <w:abstractNumId w:val="15"/>
  </w:num>
  <w:num w:numId="48" w16cid:durableId="977957806">
    <w:abstractNumId w:val="45"/>
  </w:num>
  <w:num w:numId="49" w16cid:durableId="850725748">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2MTG3NDExMDc3NTNU0lEKTi0uzszPAykwrAUA59y0/ywAAAA="/>
  </w:docVars>
  <w:rsids>
    <w:rsidRoot w:val="00C6539E"/>
    <w:rsid w:val="00000DA3"/>
    <w:rsid w:val="00001D1F"/>
    <w:rsid w:val="0000283C"/>
    <w:rsid w:val="00002FA7"/>
    <w:rsid w:val="00003AF3"/>
    <w:rsid w:val="00003CC0"/>
    <w:rsid w:val="00003E9F"/>
    <w:rsid w:val="0000420D"/>
    <w:rsid w:val="00004737"/>
    <w:rsid w:val="00004C04"/>
    <w:rsid w:val="00005F89"/>
    <w:rsid w:val="000062F7"/>
    <w:rsid w:val="00010867"/>
    <w:rsid w:val="00010A5F"/>
    <w:rsid w:val="00012303"/>
    <w:rsid w:val="00013193"/>
    <w:rsid w:val="0001357E"/>
    <w:rsid w:val="000135A6"/>
    <w:rsid w:val="000135D4"/>
    <w:rsid w:val="00013E5A"/>
    <w:rsid w:val="0001405E"/>
    <w:rsid w:val="00014AD9"/>
    <w:rsid w:val="000151DE"/>
    <w:rsid w:val="000176D8"/>
    <w:rsid w:val="00020310"/>
    <w:rsid w:val="00020CDA"/>
    <w:rsid w:val="00021116"/>
    <w:rsid w:val="00022105"/>
    <w:rsid w:val="000227C3"/>
    <w:rsid w:val="000236BD"/>
    <w:rsid w:val="00023AEB"/>
    <w:rsid w:val="00024016"/>
    <w:rsid w:val="00026309"/>
    <w:rsid w:val="00026B53"/>
    <w:rsid w:val="00027175"/>
    <w:rsid w:val="00027684"/>
    <w:rsid w:val="00027808"/>
    <w:rsid w:val="000279A0"/>
    <w:rsid w:val="00027B4A"/>
    <w:rsid w:val="00027D4B"/>
    <w:rsid w:val="00027F25"/>
    <w:rsid w:val="00030282"/>
    <w:rsid w:val="00032049"/>
    <w:rsid w:val="000324AD"/>
    <w:rsid w:val="00032BF9"/>
    <w:rsid w:val="000335FF"/>
    <w:rsid w:val="00033D66"/>
    <w:rsid w:val="00041E3D"/>
    <w:rsid w:val="000421E5"/>
    <w:rsid w:val="00047ECD"/>
    <w:rsid w:val="00050E2A"/>
    <w:rsid w:val="00052683"/>
    <w:rsid w:val="0005417F"/>
    <w:rsid w:val="000563D2"/>
    <w:rsid w:val="00061C44"/>
    <w:rsid w:val="00062325"/>
    <w:rsid w:val="00062961"/>
    <w:rsid w:val="00062A5E"/>
    <w:rsid w:val="0006392E"/>
    <w:rsid w:val="00064924"/>
    <w:rsid w:val="0006528E"/>
    <w:rsid w:val="00067726"/>
    <w:rsid w:val="0006797A"/>
    <w:rsid w:val="00067AA2"/>
    <w:rsid w:val="00067DCD"/>
    <w:rsid w:val="00070F05"/>
    <w:rsid w:val="000712B6"/>
    <w:rsid w:val="000722DF"/>
    <w:rsid w:val="00072AA9"/>
    <w:rsid w:val="00072EC8"/>
    <w:rsid w:val="00073BF6"/>
    <w:rsid w:val="00074ED3"/>
    <w:rsid w:val="0007532C"/>
    <w:rsid w:val="00076D7F"/>
    <w:rsid w:val="0007763D"/>
    <w:rsid w:val="00080071"/>
    <w:rsid w:val="0008201C"/>
    <w:rsid w:val="00083781"/>
    <w:rsid w:val="00084F2C"/>
    <w:rsid w:val="00086282"/>
    <w:rsid w:val="000905F7"/>
    <w:rsid w:val="00090D3D"/>
    <w:rsid w:val="0009180A"/>
    <w:rsid w:val="00091E01"/>
    <w:rsid w:val="0009266B"/>
    <w:rsid w:val="00094955"/>
    <w:rsid w:val="0009688E"/>
    <w:rsid w:val="00097111"/>
    <w:rsid w:val="000972A1"/>
    <w:rsid w:val="000A03C9"/>
    <w:rsid w:val="000A0653"/>
    <w:rsid w:val="000A06B3"/>
    <w:rsid w:val="000A09C8"/>
    <w:rsid w:val="000A1187"/>
    <w:rsid w:val="000A2ADF"/>
    <w:rsid w:val="000A2DEB"/>
    <w:rsid w:val="000A340C"/>
    <w:rsid w:val="000A57D5"/>
    <w:rsid w:val="000A74F3"/>
    <w:rsid w:val="000A7769"/>
    <w:rsid w:val="000B0850"/>
    <w:rsid w:val="000B0BDE"/>
    <w:rsid w:val="000B188E"/>
    <w:rsid w:val="000B1D48"/>
    <w:rsid w:val="000B3369"/>
    <w:rsid w:val="000B4711"/>
    <w:rsid w:val="000B543F"/>
    <w:rsid w:val="000B6956"/>
    <w:rsid w:val="000B7714"/>
    <w:rsid w:val="000B79CE"/>
    <w:rsid w:val="000C0347"/>
    <w:rsid w:val="000C2894"/>
    <w:rsid w:val="000C3FB0"/>
    <w:rsid w:val="000C4666"/>
    <w:rsid w:val="000C46D5"/>
    <w:rsid w:val="000C4C39"/>
    <w:rsid w:val="000C547C"/>
    <w:rsid w:val="000C72A9"/>
    <w:rsid w:val="000C77DE"/>
    <w:rsid w:val="000D126C"/>
    <w:rsid w:val="000D4586"/>
    <w:rsid w:val="000D459B"/>
    <w:rsid w:val="000D4A29"/>
    <w:rsid w:val="000D4BCD"/>
    <w:rsid w:val="000D5F32"/>
    <w:rsid w:val="000D61BB"/>
    <w:rsid w:val="000D66A3"/>
    <w:rsid w:val="000D6EA0"/>
    <w:rsid w:val="000D7352"/>
    <w:rsid w:val="000D794A"/>
    <w:rsid w:val="000D7BEE"/>
    <w:rsid w:val="000E0AC9"/>
    <w:rsid w:val="000E27CE"/>
    <w:rsid w:val="000E2E68"/>
    <w:rsid w:val="000E47FA"/>
    <w:rsid w:val="000E4EA1"/>
    <w:rsid w:val="000E5899"/>
    <w:rsid w:val="000E5F16"/>
    <w:rsid w:val="000E65CA"/>
    <w:rsid w:val="000E6785"/>
    <w:rsid w:val="000E6DEF"/>
    <w:rsid w:val="000F0100"/>
    <w:rsid w:val="000F13A9"/>
    <w:rsid w:val="000F1FA7"/>
    <w:rsid w:val="000F2803"/>
    <w:rsid w:val="000F2989"/>
    <w:rsid w:val="000F40BC"/>
    <w:rsid w:val="000F5FA7"/>
    <w:rsid w:val="000F6639"/>
    <w:rsid w:val="000F768C"/>
    <w:rsid w:val="001025DE"/>
    <w:rsid w:val="00102C17"/>
    <w:rsid w:val="00104F1B"/>
    <w:rsid w:val="001054EE"/>
    <w:rsid w:val="00106461"/>
    <w:rsid w:val="001067C3"/>
    <w:rsid w:val="00107B05"/>
    <w:rsid w:val="00110496"/>
    <w:rsid w:val="00112358"/>
    <w:rsid w:val="00115668"/>
    <w:rsid w:val="001201F2"/>
    <w:rsid w:val="00121113"/>
    <w:rsid w:val="00121240"/>
    <w:rsid w:val="001212CA"/>
    <w:rsid w:val="00121905"/>
    <w:rsid w:val="00122075"/>
    <w:rsid w:val="0012213A"/>
    <w:rsid w:val="001233FD"/>
    <w:rsid w:val="00123DAA"/>
    <w:rsid w:val="00125B63"/>
    <w:rsid w:val="001264D2"/>
    <w:rsid w:val="0013240F"/>
    <w:rsid w:val="0013268A"/>
    <w:rsid w:val="001327B6"/>
    <w:rsid w:val="00132913"/>
    <w:rsid w:val="00132919"/>
    <w:rsid w:val="00133C2F"/>
    <w:rsid w:val="00135FAC"/>
    <w:rsid w:val="001368DA"/>
    <w:rsid w:val="0013699F"/>
    <w:rsid w:val="001371DF"/>
    <w:rsid w:val="00137E42"/>
    <w:rsid w:val="00137F5A"/>
    <w:rsid w:val="00140D74"/>
    <w:rsid w:val="00142C33"/>
    <w:rsid w:val="00144BD7"/>
    <w:rsid w:val="00146BF2"/>
    <w:rsid w:val="001473B4"/>
    <w:rsid w:val="00147779"/>
    <w:rsid w:val="00150FA5"/>
    <w:rsid w:val="00151941"/>
    <w:rsid w:val="00152AA9"/>
    <w:rsid w:val="00152AF7"/>
    <w:rsid w:val="001540EB"/>
    <w:rsid w:val="00154AB2"/>
    <w:rsid w:val="00155E7C"/>
    <w:rsid w:val="001563C1"/>
    <w:rsid w:val="001569E9"/>
    <w:rsid w:val="001572F4"/>
    <w:rsid w:val="0016121F"/>
    <w:rsid w:val="00162020"/>
    <w:rsid w:val="0016339D"/>
    <w:rsid w:val="00163993"/>
    <w:rsid w:val="001658D1"/>
    <w:rsid w:val="001659DC"/>
    <w:rsid w:val="00165AEC"/>
    <w:rsid w:val="00165D9A"/>
    <w:rsid w:val="00170341"/>
    <w:rsid w:val="0017093F"/>
    <w:rsid w:val="00170CAC"/>
    <w:rsid w:val="0017294B"/>
    <w:rsid w:val="00172CDF"/>
    <w:rsid w:val="00172D9D"/>
    <w:rsid w:val="0017336E"/>
    <w:rsid w:val="00173739"/>
    <w:rsid w:val="00173868"/>
    <w:rsid w:val="00173BA6"/>
    <w:rsid w:val="001747F3"/>
    <w:rsid w:val="001756ED"/>
    <w:rsid w:val="00175C1A"/>
    <w:rsid w:val="00177A23"/>
    <w:rsid w:val="00180DA6"/>
    <w:rsid w:val="00183703"/>
    <w:rsid w:val="00184BC0"/>
    <w:rsid w:val="00185205"/>
    <w:rsid w:val="0018590B"/>
    <w:rsid w:val="00185C86"/>
    <w:rsid w:val="0019015D"/>
    <w:rsid w:val="0019033C"/>
    <w:rsid w:val="00192D6A"/>
    <w:rsid w:val="00193B62"/>
    <w:rsid w:val="00193BA3"/>
    <w:rsid w:val="001947E2"/>
    <w:rsid w:val="00194DA9"/>
    <w:rsid w:val="00196130"/>
    <w:rsid w:val="001965C3"/>
    <w:rsid w:val="00196CAE"/>
    <w:rsid w:val="00197987"/>
    <w:rsid w:val="001A0963"/>
    <w:rsid w:val="001A10A5"/>
    <w:rsid w:val="001A2731"/>
    <w:rsid w:val="001A2E8D"/>
    <w:rsid w:val="001A374D"/>
    <w:rsid w:val="001A3C43"/>
    <w:rsid w:val="001A4616"/>
    <w:rsid w:val="001A50D5"/>
    <w:rsid w:val="001A57E2"/>
    <w:rsid w:val="001A6B05"/>
    <w:rsid w:val="001A6E5C"/>
    <w:rsid w:val="001A77A6"/>
    <w:rsid w:val="001B051C"/>
    <w:rsid w:val="001B0799"/>
    <w:rsid w:val="001B1FFE"/>
    <w:rsid w:val="001B376D"/>
    <w:rsid w:val="001B3963"/>
    <w:rsid w:val="001B3DBA"/>
    <w:rsid w:val="001B4978"/>
    <w:rsid w:val="001B689A"/>
    <w:rsid w:val="001B7B06"/>
    <w:rsid w:val="001C0DDD"/>
    <w:rsid w:val="001C12B0"/>
    <w:rsid w:val="001C12E7"/>
    <w:rsid w:val="001C1EAB"/>
    <w:rsid w:val="001C4971"/>
    <w:rsid w:val="001C5B5C"/>
    <w:rsid w:val="001C5BDD"/>
    <w:rsid w:val="001C61DC"/>
    <w:rsid w:val="001C6A9B"/>
    <w:rsid w:val="001D0A70"/>
    <w:rsid w:val="001D180F"/>
    <w:rsid w:val="001D3ED5"/>
    <w:rsid w:val="001D4625"/>
    <w:rsid w:val="001D5175"/>
    <w:rsid w:val="001D561F"/>
    <w:rsid w:val="001D5A4E"/>
    <w:rsid w:val="001D6137"/>
    <w:rsid w:val="001D7F74"/>
    <w:rsid w:val="001E03B6"/>
    <w:rsid w:val="001E192D"/>
    <w:rsid w:val="001E246C"/>
    <w:rsid w:val="001E26E1"/>
    <w:rsid w:val="001E2864"/>
    <w:rsid w:val="001E771A"/>
    <w:rsid w:val="001E7F5D"/>
    <w:rsid w:val="001F032F"/>
    <w:rsid w:val="001F08BB"/>
    <w:rsid w:val="001F10DD"/>
    <w:rsid w:val="001F29F6"/>
    <w:rsid w:val="001F2AD5"/>
    <w:rsid w:val="001F35C7"/>
    <w:rsid w:val="001F5253"/>
    <w:rsid w:val="001F71DF"/>
    <w:rsid w:val="001F7885"/>
    <w:rsid w:val="00200919"/>
    <w:rsid w:val="002017E1"/>
    <w:rsid w:val="00202BB6"/>
    <w:rsid w:val="002034F4"/>
    <w:rsid w:val="002038B0"/>
    <w:rsid w:val="00203CA5"/>
    <w:rsid w:val="002052C7"/>
    <w:rsid w:val="00205AEA"/>
    <w:rsid w:val="00206E2F"/>
    <w:rsid w:val="00207A86"/>
    <w:rsid w:val="00207F4A"/>
    <w:rsid w:val="0021130C"/>
    <w:rsid w:val="00211F03"/>
    <w:rsid w:val="002132A5"/>
    <w:rsid w:val="002139A1"/>
    <w:rsid w:val="00213E1F"/>
    <w:rsid w:val="002140D0"/>
    <w:rsid w:val="00214A6E"/>
    <w:rsid w:val="00214D1B"/>
    <w:rsid w:val="00215283"/>
    <w:rsid w:val="00215B76"/>
    <w:rsid w:val="00215D1F"/>
    <w:rsid w:val="002167E9"/>
    <w:rsid w:val="00217FE6"/>
    <w:rsid w:val="00217FF1"/>
    <w:rsid w:val="00220A8A"/>
    <w:rsid w:val="00221AE0"/>
    <w:rsid w:val="00223CE4"/>
    <w:rsid w:val="00223FB6"/>
    <w:rsid w:val="00224C37"/>
    <w:rsid w:val="00225810"/>
    <w:rsid w:val="00227234"/>
    <w:rsid w:val="002277BD"/>
    <w:rsid w:val="00230FC5"/>
    <w:rsid w:val="00231841"/>
    <w:rsid w:val="00233BEB"/>
    <w:rsid w:val="00233F0E"/>
    <w:rsid w:val="00234534"/>
    <w:rsid w:val="00234E97"/>
    <w:rsid w:val="002350C8"/>
    <w:rsid w:val="002363BB"/>
    <w:rsid w:val="00236440"/>
    <w:rsid w:val="00236A7B"/>
    <w:rsid w:val="002370DF"/>
    <w:rsid w:val="002421CC"/>
    <w:rsid w:val="00242E35"/>
    <w:rsid w:val="00243ADB"/>
    <w:rsid w:val="00244F15"/>
    <w:rsid w:val="00245502"/>
    <w:rsid w:val="00245CD5"/>
    <w:rsid w:val="00247403"/>
    <w:rsid w:val="00247470"/>
    <w:rsid w:val="00247E59"/>
    <w:rsid w:val="0025002E"/>
    <w:rsid w:val="00250215"/>
    <w:rsid w:val="0025030E"/>
    <w:rsid w:val="002526C4"/>
    <w:rsid w:val="00252CE2"/>
    <w:rsid w:val="00253BD9"/>
    <w:rsid w:val="00254B49"/>
    <w:rsid w:val="00254C5F"/>
    <w:rsid w:val="00254E10"/>
    <w:rsid w:val="00254FE3"/>
    <w:rsid w:val="00255FC2"/>
    <w:rsid w:val="002568A1"/>
    <w:rsid w:val="00257F94"/>
    <w:rsid w:val="00262451"/>
    <w:rsid w:val="00263F1A"/>
    <w:rsid w:val="0026441B"/>
    <w:rsid w:val="002653D9"/>
    <w:rsid w:val="0026703E"/>
    <w:rsid w:val="00267BF3"/>
    <w:rsid w:val="0027051D"/>
    <w:rsid w:val="00270868"/>
    <w:rsid w:val="002732DD"/>
    <w:rsid w:val="00276356"/>
    <w:rsid w:val="00276D29"/>
    <w:rsid w:val="00277295"/>
    <w:rsid w:val="002773C1"/>
    <w:rsid w:val="002776C2"/>
    <w:rsid w:val="00277E33"/>
    <w:rsid w:val="002807B2"/>
    <w:rsid w:val="00280F77"/>
    <w:rsid w:val="00281D27"/>
    <w:rsid w:val="002832FC"/>
    <w:rsid w:val="00284A3C"/>
    <w:rsid w:val="00284B5C"/>
    <w:rsid w:val="00284F1B"/>
    <w:rsid w:val="0029080E"/>
    <w:rsid w:val="002914D4"/>
    <w:rsid w:val="002921BF"/>
    <w:rsid w:val="00293778"/>
    <w:rsid w:val="002938D8"/>
    <w:rsid w:val="00293913"/>
    <w:rsid w:val="00293F3C"/>
    <w:rsid w:val="00293FCC"/>
    <w:rsid w:val="002943AB"/>
    <w:rsid w:val="0029686F"/>
    <w:rsid w:val="00296A19"/>
    <w:rsid w:val="00296CCA"/>
    <w:rsid w:val="00296F39"/>
    <w:rsid w:val="0029775D"/>
    <w:rsid w:val="00297B42"/>
    <w:rsid w:val="002A0529"/>
    <w:rsid w:val="002A1ADE"/>
    <w:rsid w:val="002A298C"/>
    <w:rsid w:val="002A2E60"/>
    <w:rsid w:val="002A5695"/>
    <w:rsid w:val="002A5C2D"/>
    <w:rsid w:val="002A5D78"/>
    <w:rsid w:val="002A6C0B"/>
    <w:rsid w:val="002A6EF5"/>
    <w:rsid w:val="002A762D"/>
    <w:rsid w:val="002A76EE"/>
    <w:rsid w:val="002B002D"/>
    <w:rsid w:val="002B00D3"/>
    <w:rsid w:val="002B0C71"/>
    <w:rsid w:val="002B22A9"/>
    <w:rsid w:val="002B312C"/>
    <w:rsid w:val="002B33F0"/>
    <w:rsid w:val="002B43C6"/>
    <w:rsid w:val="002B4444"/>
    <w:rsid w:val="002B5388"/>
    <w:rsid w:val="002B561F"/>
    <w:rsid w:val="002B7FB3"/>
    <w:rsid w:val="002C0174"/>
    <w:rsid w:val="002C5ACC"/>
    <w:rsid w:val="002C5B76"/>
    <w:rsid w:val="002D19D2"/>
    <w:rsid w:val="002D29DA"/>
    <w:rsid w:val="002D3029"/>
    <w:rsid w:val="002D39DD"/>
    <w:rsid w:val="002D3B56"/>
    <w:rsid w:val="002D3D62"/>
    <w:rsid w:val="002D419F"/>
    <w:rsid w:val="002D44DE"/>
    <w:rsid w:val="002D556B"/>
    <w:rsid w:val="002E0514"/>
    <w:rsid w:val="002E12C4"/>
    <w:rsid w:val="002E12C8"/>
    <w:rsid w:val="002E147D"/>
    <w:rsid w:val="002E185F"/>
    <w:rsid w:val="002E19C7"/>
    <w:rsid w:val="002E1B7F"/>
    <w:rsid w:val="002E2B3F"/>
    <w:rsid w:val="002E2FB5"/>
    <w:rsid w:val="002E34E6"/>
    <w:rsid w:val="002E5264"/>
    <w:rsid w:val="002E5D0A"/>
    <w:rsid w:val="002F033E"/>
    <w:rsid w:val="002F10F6"/>
    <w:rsid w:val="002F1499"/>
    <w:rsid w:val="002F26FC"/>
    <w:rsid w:val="002F2896"/>
    <w:rsid w:val="002F305D"/>
    <w:rsid w:val="002F3A11"/>
    <w:rsid w:val="002F486C"/>
    <w:rsid w:val="002F4F6C"/>
    <w:rsid w:val="002F50C6"/>
    <w:rsid w:val="002F5222"/>
    <w:rsid w:val="002F5947"/>
    <w:rsid w:val="002F5F37"/>
    <w:rsid w:val="002F63D4"/>
    <w:rsid w:val="002F6E3A"/>
    <w:rsid w:val="00301A92"/>
    <w:rsid w:val="00302593"/>
    <w:rsid w:val="00302819"/>
    <w:rsid w:val="00302EDB"/>
    <w:rsid w:val="00303203"/>
    <w:rsid w:val="00304564"/>
    <w:rsid w:val="00305DE2"/>
    <w:rsid w:val="0030626E"/>
    <w:rsid w:val="00306F25"/>
    <w:rsid w:val="00307FAF"/>
    <w:rsid w:val="00310B5B"/>
    <w:rsid w:val="00312D03"/>
    <w:rsid w:val="00313977"/>
    <w:rsid w:val="00313DB8"/>
    <w:rsid w:val="00313FCA"/>
    <w:rsid w:val="00314321"/>
    <w:rsid w:val="003151D5"/>
    <w:rsid w:val="0031527F"/>
    <w:rsid w:val="00315344"/>
    <w:rsid w:val="0031573F"/>
    <w:rsid w:val="00315973"/>
    <w:rsid w:val="00315A24"/>
    <w:rsid w:val="00317252"/>
    <w:rsid w:val="00320585"/>
    <w:rsid w:val="00321CC6"/>
    <w:rsid w:val="003245B8"/>
    <w:rsid w:val="0032546B"/>
    <w:rsid w:val="00325715"/>
    <w:rsid w:val="003257E9"/>
    <w:rsid w:val="003259C3"/>
    <w:rsid w:val="00326620"/>
    <w:rsid w:val="00327B36"/>
    <w:rsid w:val="00330232"/>
    <w:rsid w:val="003315B6"/>
    <w:rsid w:val="00331C68"/>
    <w:rsid w:val="00332ED9"/>
    <w:rsid w:val="00333539"/>
    <w:rsid w:val="003335AC"/>
    <w:rsid w:val="0033489F"/>
    <w:rsid w:val="00334B68"/>
    <w:rsid w:val="0033552D"/>
    <w:rsid w:val="00336DBC"/>
    <w:rsid w:val="003401A4"/>
    <w:rsid w:val="0034148D"/>
    <w:rsid w:val="00341E29"/>
    <w:rsid w:val="00342140"/>
    <w:rsid w:val="00342CCF"/>
    <w:rsid w:val="0034347C"/>
    <w:rsid w:val="00343F7F"/>
    <w:rsid w:val="003456AF"/>
    <w:rsid w:val="0035151E"/>
    <w:rsid w:val="00352089"/>
    <w:rsid w:val="00354011"/>
    <w:rsid w:val="00355010"/>
    <w:rsid w:val="003556B1"/>
    <w:rsid w:val="003559FC"/>
    <w:rsid w:val="00356738"/>
    <w:rsid w:val="003575A4"/>
    <w:rsid w:val="0036170A"/>
    <w:rsid w:val="00362CA8"/>
    <w:rsid w:val="00363D6D"/>
    <w:rsid w:val="0036579B"/>
    <w:rsid w:val="00365B4B"/>
    <w:rsid w:val="00366414"/>
    <w:rsid w:val="00366B81"/>
    <w:rsid w:val="0037053C"/>
    <w:rsid w:val="00372EE9"/>
    <w:rsid w:val="0037402D"/>
    <w:rsid w:val="00374E2E"/>
    <w:rsid w:val="00375778"/>
    <w:rsid w:val="003763B3"/>
    <w:rsid w:val="003769B6"/>
    <w:rsid w:val="00377383"/>
    <w:rsid w:val="003802D2"/>
    <w:rsid w:val="00380A01"/>
    <w:rsid w:val="0038159E"/>
    <w:rsid w:val="00383183"/>
    <w:rsid w:val="00384D72"/>
    <w:rsid w:val="00386748"/>
    <w:rsid w:val="00386ED3"/>
    <w:rsid w:val="00390F55"/>
    <w:rsid w:val="003916C4"/>
    <w:rsid w:val="00391778"/>
    <w:rsid w:val="00391CA1"/>
    <w:rsid w:val="003954E9"/>
    <w:rsid w:val="00396195"/>
    <w:rsid w:val="00396221"/>
    <w:rsid w:val="003A005E"/>
    <w:rsid w:val="003A0BE9"/>
    <w:rsid w:val="003A103F"/>
    <w:rsid w:val="003A1290"/>
    <w:rsid w:val="003A368D"/>
    <w:rsid w:val="003A3C83"/>
    <w:rsid w:val="003A3FBF"/>
    <w:rsid w:val="003A5013"/>
    <w:rsid w:val="003A5768"/>
    <w:rsid w:val="003A5B8A"/>
    <w:rsid w:val="003A5C2F"/>
    <w:rsid w:val="003A696D"/>
    <w:rsid w:val="003A69B9"/>
    <w:rsid w:val="003A78B5"/>
    <w:rsid w:val="003B07A6"/>
    <w:rsid w:val="003B129F"/>
    <w:rsid w:val="003B1D91"/>
    <w:rsid w:val="003B1F1B"/>
    <w:rsid w:val="003B3D17"/>
    <w:rsid w:val="003B3E9A"/>
    <w:rsid w:val="003B4587"/>
    <w:rsid w:val="003B5450"/>
    <w:rsid w:val="003B6A38"/>
    <w:rsid w:val="003B7233"/>
    <w:rsid w:val="003C03D8"/>
    <w:rsid w:val="003C087C"/>
    <w:rsid w:val="003C1BA9"/>
    <w:rsid w:val="003C30E8"/>
    <w:rsid w:val="003C3CB0"/>
    <w:rsid w:val="003C3E05"/>
    <w:rsid w:val="003C3F0C"/>
    <w:rsid w:val="003C466C"/>
    <w:rsid w:val="003C4F56"/>
    <w:rsid w:val="003C5FF2"/>
    <w:rsid w:val="003C609A"/>
    <w:rsid w:val="003C6453"/>
    <w:rsid w:val="003C7950"/>
    <w:rsid w:val="003C7BA7"/>
    <w:rsid w:val="003C7DCB"/>
    <w:rsid w:val="003D08EB"/>
    <w:rsid w:val="003D0F55"/>
    <w:rsid w:val="003D2F1D"/>
    <w:rsid w:val="003D6FB4"/>
    <w:rsid w:val="003E021B"/>
    <w:rsid w:val="003E0D8E"/>
    <w:rsid w:val="003E15FB"/>
    <w:rsid w:val="003E1D74"/>
    <w:rsid w:val="003E3DAE"/>
    <w:rsid w:val="003E59F9"/>
    <w:rsid w:val="003E7187"/>
    <w:rsid w:val="003F0086"/>
    <w:rsid w:val="003F00AB"/>
    <w:rsid w:val="003F0400"/>
    <w:rsid w:val="003F0D9C"/>
    <w:rsid w:val="003F0E87"/>
    <w:rsid w:val="003F183E"/>
    <w:rsid w:val="003F3931"/>
    <w:rsid w:val="003F4524"/>
    <w:rsid w:val="003F46D8"/>
    <w:rsid w:val="003F4D9C"/>
    <w:rsid w:val="003F5E06"/>
    <w:rsid w:val="003F72BC"/>
    <w:rsid w:val="00400881"/>
    <w:rsid w:val="00400BD4"/>
    <w:rsid w:val="00400D53"/>
    <w:rsid w:val="00400DFD"/>
    <w:rsid w:val="00403F28"/>
    <w:rsid w:val="00404774"/>
    <w:rsid w:val="0040517F"/>
    <w:rsid w:val="00405DA0"/>
    <w:rsid w:val="00406B38"/>
    <w:rsid w:val="00407DE9"/>
    <w:rsid w:val="004103CE"/>
    <w:rsid w:val="00412141"/>
    <w:rsid w:val="00412B36"/>
    <w:rsid w:val="00413E1E"/>
    <w:rsid w:val="00414447"/>
    <w:rsid w:val="004156BB"/>
    <w:rsid w:val="0041612E"/>
    <w:rsid w:val="00416F94"/>
    <w:rsid w:val="00420B93"/>
    <w:rsid w:val="00421329"/>
    <w:rsid w:val="004225A7"/>
    <w:rsid w:val="00422731"/>
    <w:rsid w:val="00422CD7"/>
    <w:rsid w:val="00423D2D"/>
    <w:rsid w:val="0042403E"/>
    <w:rsid w:val="00424722"/>
    <w:rsid w:val="00424909"/>
    <w:rsid w:val="00426084"/>
    <w:rsid w:val="00426457"/>
    <w:rsid w:val="00427B2F"/>
    <w:rsid w:val="00430AF3"/>
    <w:rsid w:val="00431526"/>
    <w:rsid w:val="00432098"/>
    <w:rsid w:val="00432439"/>
    <w:rsid w:val="004327A6"/>
    <w:rsid w:val="004331C4"/>
    <w:rsid w:val="00433632"/>
    <w:rsid w:val="00433C2B"/>
    <w:rsid w:val="00433CED"/>
    <w:rsid w:val="00434DB4"/>
    <w:rsid w:val="00434DF6"/>
    <w:rsid w:val="004350EE"/>
    <w:rsid w:val="00435C89"/>
    <w:rsid w:val="00436402"/>
    <w:rsid w:val="004377D1"/>
    <w:rsid w:val="00441E45"/>
    <w:rsid w:val="00442268"/>
    <w:rsid w:val="004425E8"/>
    <w:rsid w:val="00442DA1"/>
    <w:rsid w:val="0044362B"/>
    <w:rsid w:val="004439C2"/>
    <w:rsid w:val="00443A82"/>
    <w:rsid w:val="00444DA5"/>
    <w:rsid w:val="004452F6"/>
    <w:rsid w:val="00446A00"/>
    <w:rsid w:val="00446BA1"/>
    <w:rsid w:val="00447909"/>
    <w:rsid w:val="00447B05"/>
    <w:rsid w:val="00450173"/>
    <w:rsid w:val="00450677"/>
    <w:rsid w:val="00450CB6"/>
    <w:rsid w:val="00452869"/>
    <w:rsid w:val="00453C1E"/>
    <w:rsid w:val="0045436F"/>
    <w:rsid w:val="00455096"/>
    <w:rsid w:val="00455E1C"/>
    <w:rsid w:val="00457D54"/>
    <w:rsid w:val="00460221"/>
    <w:rsid w:val="004616B2"/>
    <w:rsid w:val="004619C2"/>
    <w:rsid w:val="00462EEA"/>
    <w:rsid w:val="0046508B"/>
    <w:rsid w:val="004656A0"/>
    <w:rsid w:val="00466575"/>
    <w:rsid w:val="00466576"/>
    <w:rsid w:val="004670FB"/>
    <w:rsid w:val="00472367"/>
    <w:rsid w:val="004728B4"/>
    <w:rsid w:val="00473110"/>
    <w:rsid w:val="00473611"/>
    <w:rsid w:val="0047389E"/>
    <w:rsid w:val="004743FD"/>
    <w:rsid w:val="00476C6A"/>
    <w:rsid w:val="00480C18"/>
    <w:rsid w:val="00480FEA"/>
    <w:rsid w:val="00481DC8"/>
    <w:rsid w:val="00481FB0"/>
    <w:rsid w:val="0048216E"/>
    <w:rsid w:val="00484B22"/>
    <w:rsid w:val="00484D8D"/>
    <w:rsid w:val="0048665C"/>
    <w:rsid w:val="0049035A"/>
    <w:rsid w:val="0049266D"/>
    <w:rsid w:val="00493D6F"/>
    <w:rsid w:val="00493F8B"/>
    <w:rsid w:val="00495B8F"/>
    <w:rsid w:val="004960A2"/>
    <w:rsid w:val="00496AA6"/>
    <w:rsid w:val="0049769A"/>
    <w:rsid w:val="00497809"/>
    <w:rsid w:val="004A0365"/>
    <w:rsid w:val="004A13B7"/>
    <w:rsid w:val="004A2F2F"/>
    <w:rsid w:val="004A4708"/>
    <w:rsid w:val="004A577F"/>
    <w:rsid w:val="004A6099"/>
    <w:rsid w:val="004A7F03"/>
    <w:rsid w:val="004B1155"/>
    <w:rsid w:val="004B1EA2"/>
    <w:rsid w:val="004B3FE9"/>
    <w:rsid w:val="004B5E5C"/>
    <w:rsid w:val="004B67EA"/>
    <w:rsid w:val="004B71E4"/>
    <w:rsid w:val="004B7F57"/>
    <w:rsid w:val="004C040E"/>
    <w:rsid w:val="004C0DA1"/>
    <w:rsid w:val="004C1570"/>
    <w:rsid w:val="004C1A46"/>
    <w:rsid w:val="004C1C9D"/>
    <w:rsid w:val="004C38E9"/>
    <w:rsid w:val="004C41DA"/>
    <w:rsid w:val="004C47FA"/>
    <w:rsid w:val="004C7A2F"/>
    <w:rsid w:val="004D0C2C"/>
    <w:rsid w:val="004D2521"/>
    <w:rsid w:val="004D2E43"/>
    <w:rsid w:val="004D39FD"/>
    <w:rsid w:val="004D3C63"/>
    <w:rsid w:val="004D43FD"/>
    <w:rsid w:val="004D4D01"/>
    <w:rsid w:val="004D6269"/>
    <w:rsid w:val="004D6BCE"/>
    <w:rsid w:val="004D6D6D"/>
    <w:rsid w:val="004E2D69"/>
    <w:rsid w:val="004E5896"/>
    <w:rsid w:val="004E592D"/>
    <w:rsid w:val="004E63D8"/>
    <w:rsid w:val="004E6C6E"/>
    <w:rsid w:val="004E6F1F"/>
    <w:rsid w:val="004F02DB"/>
    <w:rsid w:val="004F0A9E"/>
    <w:rsid w:val="004F3258"/>
    <w:rsid w:val="004F50E9"/>
    <w:rsid w:val="004F5841"/>
    <w:rsid w:val="004F5F97"/>
    <w:rsid w:val="004F6A34"/>
    <w:rsid w:val="004F713A"/>
    <w:rsid w:val="00500223"/>
    <w:rsid w:val="00500539"/>
    <w:rsid w:val="00500FC7"/>
    <w:rsid w:val="00502008"/>
    <w:rsid w:val="00503874"/>
    <w:rsid w:val="005047DB"/>
    <w:rsid w:val="00504857"/>
    <w:rsid w:val="00507155"/>
    <w:rsid w:val="00511245"/>
    <w:rsid w:val="005126D1"/>
    <w:rsid w:val="00514BA6"/>
    <w:rsid w:val="0051574C"/>
    <w:rsid w:val="00516DE6"/>
    <w:rsid w:val="00517860"/>
    <w:rsid w:val="00517B79"/>
    <w:rsid w:val="00520D5E"/>
    <w:rsid w:val="005217A6"/>
    <w:rsid w:val="00521889"/>
    <w:rsid w:val="0052291F"/>
    <w:rsid w:val="005243D0"/>
    <w:rsid w:val="00526F60"/>
    <w:rsid w:val="0052742F"/>
    <w:rsid w:val="005304EA"/>
    <w:rsid w:val="00533324"/>
    <w:rsid w:val="00534B16"/>
    <w:rsid w:val="00535B8C"/>
    <w:rsid w:val="00536A36"/>
    <w:rsid w:val="00536CE6"/>
    <w:rsid w:val="00537572"/>
    <w:rsid w:val="00537E80"/>
    <w:rsid w:val="0054034A"/>
    <w:rsid w:val="0054091C"/>
    <w:rsid w:val="005416DA"/>
    <w:rsid w:val="0054583F"/>
    <w:rsid w:val="00545E14"/>
    <w:rsid w:val="0054767D"/>
    <w:rsid w:val="005502F3"/>
    <w:rsid w:val="0055056E"/>
    <w:rsid w:val="005508F7"/>
    <w:rsid w:val="005509E8"/>
    <w:rsid w:val="005514B7"/>
    <w:rsid w:val="005524DF"/>
    <w:rsid w:val="00552C3A"/>
    <w:rsid w:val="00552F84"/>
    <w:rsid w:val="005530BE"/>
    <w:rsid w:val="00553EA4"/>
    <w:rsid w:val="00555D8F"/>
    <w:rsid w:val="00555F4B"/>
    <w:rsid w:val="00556F8D"/>
    <w:rsid w:val="00557499"/>
    <w:rsid w:val="0056186A"/>
    <w:rsid w:val="005623B2"/>
    <w:rsid w:val="005650D2"/>
    <w:rsid w:val="00565A72"/>
    <w:rsid w:val="00565D2E"/>
    <w:rsid w:val="005668DA"/>
    <w:rsid w:val="005677DD"/>
    <w:rsid w:val="0057058A"/>
    <w:rsid w:val="00571A38"/>
    <w:rsid w:val="0057243C"/>
    <w:rsid w:val="00572660"/>
    <w:rsid w:val="00572775"/>
    <w:rsid w:val="00572870"/>
    <w:rsid w:val="00573082"/>
    <w:rsid w:val="00573AE4"/>
    <w:rsid w:val="00574293"/>
    <w:rsid w:val="00574CA7"/>
    <w:rsid w:val="005757A1"/>
    <w:rsid w:val="005778F2"/>
    <w:rsid w:val="00580CE4"/>
    <w:rsid w:val="00581272"/>
    <w:rsid w:val="00582FDB"/>
    <w:rsid w:val="00583333"/>
    <w:rsid w:val="00583495"/>
    <w:rsid w:val="00583C04"/>
    <w:rsid w:val="005841FD"/>
    <w:rsid w:val="00585AF6"/>
    <w:rsid w:val="00585B0A"/>
    <w:rsid w:val="005861D4"/>
    <w:rsid w:val="0058691F"/>
    <w:rsid w:val="005871DF"/>
    <w:rsid w:val="00590B94"/>
    <w:rsid w:val="005931D6"/>
    <w:rsid w:val="005934F2"/>
    <w:rsid w:val="0059411B"/>
    <w:rsid w:val="00594393"/>
    <w:rsid w:val="00595352"/>
    <w:rsid w:val="00595469"/>
    <w:rsid w:val="005971AE"/>
    <w:rsid w:val="005973B9"/>
    <w:rsid w:val="00597A9B"/>
    <w:rsid w:val="005A078D"/>
    <w:rsid w:val="005A394B"/>
    <w:rsid w:val="005A5123"/>
    <w:rsid w:val="005A5522"/>
    <w:rsid w:val="005A5903"/>
    <w:rsid w:val="005A6170"/>
    <w:rsid w:val="005A6BB5"/>
    <w:rsid w:val="005A7D32"/>
    <w:rsid w:val="005B1883"/>
    <w:rsid w:val="005B25B6"/>
    <w:rsid w:val="005B3FB5"/>
    <w:rsid w:val="005B6E7E"/>
    <w:rsid w:val="005C044D"/>
    <w:rsid w:val="005C1455"/>
    <w:rsid w:val="005C4144"/>
    <w:rsid w:val="005C5BD1"/>
    <w:rsid w:val="005C7753"/>
    <w:rsid w:val="005D2967"/>
    <w:rsid w:val="005D3062"/>
    <w:rsid w:val="005D6DF2"/>
    <w:rsid w:val="005D718A"/>
    <w:rsid w:val="005E0C17"/>
    <w:rsid w:val="005E250D"/>
    <w:rsid w:val="005E277F"/>
    <w:rsid w:val="005E3B7C"/>
    <w:rsid w:val="005E3DC3"/>
    <w:rsid w:val="005E3F30"/>
    <w:rsid w:val="005E53AB"/>
    <w:rsid w:val="005E6734"/>
    <w:rsid w:val="005E76B1"/>
    <w:rsid w:val="005F0AD7"/>
    <w:rsid w:val="005F156E"/>
    <w:rsid w:val="005F1EF0"/>
    <w:rsid w:val="005F3F98"/>
    <w:rsid w:val="005F460C"/>
    <w:rsid w:val="005F4FFD"/>
    <w:rsid w:val="005F5F3F"/>
    <w:rsid w:val="005F7331"/>
    <w:rsid w:val="00601354"/>
    <w:rsid w:val="00601388"/>
    <w:rsid w:val="00601B8B"/>
    <w:rsid w:val="006034A7"/>
    <w:rsid w:val="006072CA"/>
    <w:rsid w:val="00607A16"/>
    <w:rsid w:val="00607D2C"/>
    <w:rsid w:val="00610821"/>
    <w:rsid w:val="0061178C"/>
    <w:rsid w:val="0061389B"/>
    <w:rsid w:val="00613A3B"/>
    <w:rsid w:val="00613B6A"/>
    <w:rsid w:val="00617563"/>
    <w:rsid w:val="00620069"/>
    <w:rsid w:val="00621527"/>
    <w:rsid w:val="006262BE"/>
    <w:rsid w:val="0062752B"/>
    <w:rsid w:val="006275F1"/>
    <w:rsid w:val="00627C58"/>
    <w:rsid w:val="006301B2"/>
    <w:rsid w:val="00630216"/>
    <w:rsid w:val="00631AE1"/>
    <w:rsid w:val="00631C7F"/>
    <w:rsid w:val="00631CC0"/>
    <w:rsid w:val="006327EB"/>
    <w:rsid w:val="0063405A"/>
    <w:rsid w:val="0063488D"/>
    <w:rsid w:val="00637A05"/>
    <w:rsid w:val="00641168"/>
    <w:rsid w:val="00641CFA"/>
    <w:rsid w:val="00641D5A"/>
    <w:rsid w:val="006427AD"/>
    <w:rsid w:val="0064338B"/>
    <w:rsid w:val="00643D9F"/>
    <w:rsid w:val="006447CD"/>
    <w:rsid w:val="00646169"/>
    <w:rsid w:val="00646799"/>
    <w:rsid w:val="0064760A"/>
    <w:rsid w:val="006478BC"/>
    <w:rsid w:val="0065506F"/>
    <w:rsid w:val="00655232"/>
    <w:rsid w:val="006554AA"/>
    <w:rsid w:val="006559A0"/>
    <w:rsid w:val="00656A11"/>
    <w:rsid w:val="00660840"/>
    <w:rsid w:val="00660C07"/>
    <w:rsid w:val="00661941"/>
    <w:rsid w:val="00662E5C"/>
    <w:rsid w:val="00663D8F"/>
    <w:rsid w:val="0066458A"/>
    <w:rsid w:val="00666AE9"/>
    <w:rsid w:val="00670A3E"/>
    <w:rsid w:val="00671AAC"/>
    <w:rsid w:val="006722DF"/>
    <w:rsid w:val="00672B26"/>
    <w:rsid w:val="006731A9"/>
    <w:rsid w:val="00674D9D"/>
    <w:rsid w:val="00675246"/>
    <w:rsid w:val="00675E5F"/>
    <w:rsid w:val="00676223"/>
    <w:rsid w:val="00676313"/>
    <w:rsid w:val="006769B7"/>
    <w:rsid w:val="006777C3"/>
    <w:rsid w:val="00677A2E"/>
    <w:rsid w:val="00680276"/>
    <w:rsid w:val="00680453"/>
    <w:rsid w:val="00680841"/>
    <w:rsid w:val="006819FB"/>
    <w:rsid w:val="00685C78"/>
    <w:rsid w:val="006862F8"/>
    <w:rsid w:val="00686808"/>
    <w:rsid w:val="00687120"/>
    <w:rsid w:val="00687AEC"/>
    <w:rsid w:val="0069245B"/>
    <w:rsid w:val="00692535"/>
    <w:rsid w:val="00692A26"/>
    <w:rsid w:val="006934BC"/>
    <w:rsid w:val="00693504"/>
    <w:rsid w:val="006935B5"/>
    <w:rsid w:val="00694563"/>
    <w:rsid w:val="006958F4"/>
    <w:rsid w:val="00696E88"/>
    <w:rsid w:val="00697F56"/>
    <w:rsid w:val="006A122D"/>
    <w:rsid w:val="006A2A74"/>
    <w:rsid w:val="006A55CD"/>
    <w:rsid w:val="006A5F89"/>
    <w:rsid w:val="006A7062"/>
    <w:rsid w:val="006A72AD"/>
    <w:rsid w:val="006B004C"/>
    <w:rsid w:val="006B0895"/>
    <w:rsid w:val="006B09F1"/>
    <w:rsid w:val="006B1275"/>
    <w:rsid w:val="006B1647"/>
    <w:rsid w:val="006B2746"/>
    <w:rsid w:val="006B2961"/>
    <w:rsid w:val="006B2FB6"/>
    <w:rsid w:val="006B35E9"/>
    <w:rsid w:val="006B3DF3"/>
    <w:rsid w:val="006B4BC5"/>
    <w:rsid w:val="006B5326"/>
    <w:rsid w:val="006B5AA2"/>
    <w:rsid w:val="006B5C6B"/>
    <w:rsid w:val="006B5CFC"/>
    <w:rsid w:val="006B5DF4"/>
    <w:rsid w:val="006B6DF4"/>
    <w:rsid w:val="006B713B"/>
    <w:rsid w:val="006B7205"/>
    <w:rsid w:val="006B7833"/>
    <w:rsid w:val="006B7C6E"/>
    <w:rsid w:val="006C051B"/>
    <w:rsid w:val="006C09D1"/>
    <w:rsid w:val="006C0CD6"/>
    <w:rsid w:val="006C1A5C"/>
    <w:rsid w:val="006C20D7"/>
    <w:rsid w:val="006C4B04"/>
    <w:rsid w:val="006C51B5"/>
    <w:rsid w:val="006C55FD"/>
    <w:rsid w:val="006C6C45"/>
    <w:rsid w:val="006C6DB2"/>
    <w:rsid w:val="006C7649"/>
    <w:rsid w:val="006D0456"/>
    <w:rsid w:val="006D3F43"/>
    <w:rsid w:val="006D4CC7"/>
    <w:rsid w:val="006D5E0B"/>
    <w:rsid w:val="006D6BE9"/>
    <w:rsid w:val="006D7640"/>
    <w:rsid w:val="006D795C"/>
    <w:rsid w:val="006D7F7B"/>
    <w:rsid w:val="006E0A29"/>
    <w:rsid w:val="006E0D41"/>
    <w:rsid w:val="006E1514"/>
    <w:rsid w:val="006E2767"/>
    <w:rsid w:val="006E290C"/>
    <w:rsid w:val="006E5599"/>
    <w:rsid w:val="006E56E2"/>
    <w:rsid w:val="006E6B92"/>
    <w:rsid w:val="006E6C1D"/>
    <w:rsid w:val="006E6C7F"/>
    <w:rsid w:val="006E710C"/>
    <w:rsid w:val="006E71AC"/>
    <w:rsid w:val="006E7509"/>
    <w:rsid w:val="006E7FDA"/>
    <w:rsid w:val="006F0193"/>
    <w:rsid w:val="006F03C9"/>
    <w:rsid w:val="006F1186"/>
    <w:rsid w:val="006F1FEC"/>
    <w:rsid w:val="006F57AE"/>
    <w:rsid w:val="006F671F"/>
    <w:rsid w:val="006F6BC4"/>
    <w:rsid w:val="006F7885"/>
    <w:rsid w:val="007009BF"/>
    <w:rsid w:val="00701085"/>
    <w:rsid w:val="00702EBD"/>
    <w:rsid w:val="0070356F"/>
    <w:rsid w:val="0070381B"/>
    <w:rsid w:val="00703F93"/>
    <w:rsid w:val="00704C11"/>
    <w:rsid w:val="00705843"/>
    <w:rsid w:val="0070662D"/>
    <w:rsid w:val="0070733B"/>
    <w:rsid w:val="007100A6"/>
    <w:rsid w:val="0071257A"/>
    <w:rsid w:val="00712DE5"/>
    <w:rsid w:val="0071337F"/>
    <w:rsid w:val="00713754"/>
    <w:rsid w:val="007142AB"/>
    <w:rsid w:val="00714403"/>
    <w:rsid w:val="007146E6"/>
    <w:rsid w:val="00714A8D"/>
    <w:rsid w:val="00714E9F"/>
    <w:rsid w:val="0071721B"/>
    <w:rsid w:val="0071753B"/>
    <w:rsid w:val="0072164E"/>
    <w:rsid w:val="00721A39"/>
    <w:rsid w:val="00722EE8"/>
    <w:rsid w:val="0072307D"/>
    <w:rsid w:val="00723BFB"/>
    <w:rsid w:val="007251AD"/>
    <w:rsid w:val="007252F1"/>
    <w:rsid w:val="00725652"/>
    <w:rsid w:val="00725C30"/>
    <w:rsid w:val="00725CCA"/>
    <w:rsid w:val="00727466"/>
    <w:rsid w:val="00727D7D"/>
    <w:rsid w:val="0073018A"/>
    <w:rsid w:val="00731541"/>
    <w:rsid w:val="0073211A"/>
    <w:rsid w:val="00732FE9"/>
    <w:rsid w:val="00733087"/>
    <w:rsid w:val="0073381D"/>
    <w:rsid w:val="00735DD3"/>
    <w:rsid w:val="00736B86"/>
    <w:rsid w:val="007377D2"/>
    <w:rsid w:val="00737A82"/>
    <w:rsid w:val="00737D79"/>
    <w:rsid w:val="00740FB6"/>
    <w:rsid w:val="0074143E"/>
    <w:rsid w:val="007429E8"/>
    <w:rsid w:val="00742C50"/>
    <w:rsid w:val="007434CD"/>
    <w:rsid w:val="007435D3"/>
    <w:rsid w:val="00744008"/>
    <w:rsid w:val="00744AA2"/>
    <w:rsid w:val="007459DE"/>
    <w:rsid w:val="0074718D"/>
    <w:rsid w:val="00751B37"/>
    <w:rsid w:val="0075384D"/>
    <w:rsid w:val="0075428C"/>
    <w:rsid w:val="00754928"/>
    <w:rsid w:val="0075597A"/>
    <w:rsid w:val="00755996"/>
    <w:rsid w:val="00756D15"/>
    <w:rsid w:val="00756D59"/>
    <w:rsid w:val="0076037D"/>
    <w:rsid w:val="0076066E"/>
    <w:rsid w:val="00760EC6"/>
    <w:rsid w:val="00761329"/>
    <w:rsid w:val="007613DC"/>
    <w:rsid w:val="00761A0E"/>
    <w:rsid w:val="007637BF"/>
    <w:rsid w:val="00763FEF"/>
    <w:rsid w:val="007641F3"/>
    <w:rsid w:val="00764A50"/>
    <w:rsid w:val="00764AD0"/>
    <w:rsid w:val="0076558B"/>
    <w:rsid w:val="00765678"/>
    <w:rsid w:val="0076587B"/>
    <w:rsid w:val="00765E3F"/>
    <w:rsid w:val="007665FE"/>
    <w:rsid w:val="00770A4C"/>
    <w:rsid w:val="00771F69"/>
    <w:rsid w:val="00772027"/>
    <w:rsid w:val="007728FF"/>
    <w:rsid w:val="007730A4"/>
    <w:rsid w:val="007735EA"/>
    <w:rsid w:val="00774147"/>
    <w:rsid w:val="00774402"/>
    <w:rsid w:val="00775002"/>
    <w:rsid w:val="007756E3"/>
    <w:rsid w:val="00775CDD"/>
    <w:rsid w:val="007770E9"/>
    <w:rsid w:val="00781420"/>
    <w:rsid w:val="00781588"/>
    <w:rsid w:val="00781C45"/>
    <w:rsid w:val="00783BCF"/>
    <w:rsid w:val="00783FD2"/>
    <w:rsid w:val="007842B0"/>
    <w:rsid w:val="0078477D"/>
    <w:rsid w:val="007850FB"/>
    <w:rsid w:val="00785E84"/>
    <w:rsid w:val="007860EC"/>
    <w:rsid w:val="00786EA8"/>
    <w:rsid w:val="00790613"/>
    <w:rsid w:val="007908A4"/>
    <w:rsid w:val="00790A3E"/>
    <w:rsid w:val="00790D4F"/>
    <w:rsid w:val="00791657"/>
    <w:rsid w:val="00791964"/>
    <w:rsid w:val="00791ED9"/>
    <w:rsid w:val="00792EEA"/>
    <w:rsid w:val="00792F00"/>
    <w:rsid w:val="007930A9"/>
    <w:rsid w:val="007930AE"/>
    <w:rsid w:val="007937D6"/>
    <w:rsid w:val="00793B1A"/>
    <w:rsid w:val="00794CF4"/>
    <w:rsid w:val="00795510"/>
    <w:rsid w:val="00797635"/>
    <w:rsid w:val="007A00D4"/>
    <w:rsid w:val="007A0170"/>
    <w:rsid w:val="007A0920"/>
    <w:rsid w:val="007A0B1D"/>
    <w:rsid w:val="007A1F80"/>
    <w:rsid w:val="007A4049"/>
    <w:rsid w:val="007A49C8"/>
    <w:rsid w:val="007A7A33"/>
    <w:rsid w:val="007A7F9C"/>
    <w:rsid w:val="007B388F"/>
    <w:rsid w:val="007B3B6E"/>
    <w:rsid w:val="007B536C"/>
    <w:rsid w:val="007B6510"/>
    <w:rsid w:val="007B7638"/>
    <w:rsid w:val="007B7B25"/>
    <w:rsid w:val="007C0D74"/>
    <w:rsid w:val="007C1CA9"/>
    <w:rsid w:val="007C221E"/>
    <w:rsid w:val="007C266A"/>
    <w:rsid w:val="007C2EA5"/>
    <w:rsid w:val="007C3F20"/>
    <w:rsid w:val="007C4647"/>
    <w:rsid w:val="007C57B5"/>
    <w:rsid w:val="007C5837"/>
    <w:rsid w:val="007C6529"/>
    <w:rsid w:val="007C6FA6"/>
    <w:rsid w:val="007D23ED"/>
    <w:rsid w:val="007D25A5"/>
    <w:rsid w:val="007D2B4E"/>
    <w:rsid w:val="007D3551"/>
    <w:rsid w:val="007D5E7E"/>
    <w:rsid w:val="007D600B"/>
    <w:rsid w:val="007D764A"/>
    <w:rsid w:val="007D78CD"/>
    <w:rsid w:val="007E03D5"/>
    <w:rsid w:val="007E1910"/>
    <w:rsid w:val="007E2208"/>
    <w:rsid w:val="007E41E5"/>
    <w:rsid w:val="007E4497"/>
    <w:rsid w:val="007E4814"/>
    <w:rsid w:val="007E5E6D"/>
    <w:rsid w:val="007E6D0F"/>
    <w:rsid w:val="007E6F9B"/>
    <w:rsid w:val="007E7BD8"/>
    <w:rsid w:val="007F099D"/>
    <w:rsid w:val="007F16F7"/>
    <w:rsid w:val="007F2CF6"/>
    <w:rsid w:val="007F3B8F"/>
    <w:rsid w:val="007F3F6F"/>
    <w:rsid w:val="007F5F69"/>
    <w:rsid w:val="007F6542"/>
    <w:rsid w:val="007F6E23"/>
    <w:rsid w:val="007F7B4D"/>
    <w:rsid w:val="008001A3"/>
    <w:rsid w:val="0080033B"/>
    <w:rsid w:val="008003C4"/>
    <w:rsid w:val="00800BD6"/>
    <w:rsid w:val="00800E8A"/>
    <w:rsid w:val="00802D40"/>
    <w:rsid w:val="008036ED"/>
    <w:rsid w:val="00806CEA"/>
    <w:rsid w:val="00807685"/>
    <w:rsid w:val="008100AB"/>
    <w:rsid w:val="008104DC"/>
    <w:rsid w:val="0081052F"/>
    <w:rsid w:val="00810626"/>
    <w:rsid w:val="008109A1"/>
    <w:rsid w:val="008125CC"/>
    <w:rsid w:val="008138BC"/>
    <w:rsid w:val="00813966"/>
    <w:rsid w:val="008149AE"/>
    <w:rsid w:val="00814CA8"/>
    <w:rsid w:val="00814EFC"/>
    <w:rsid w:val="00815173"/>
    <w:rsid w:val="00815DC3"/>
    <w:rsid w:val="00820F69"/>
    <w:rsid w:val="008223B6"/>
    <w:rsid w:val="00822C35"/>
    <w:rsid w:val="008236C5"/>
    <w:rsid w:val="008237B2"/>
    <w:rsid w:val="00823DF1"/>
    <w:rsid w:val="008241CD"/>
    <w:rsid w:val="008259D6"/>
    <w:rsid w:val="008259EA"/>
    <w:rsid w:val="00826CB1"/>
    <w:rsid w:val="00827606"/>
    <w:rsid w:val="0082769B"/>
    <w:rsid w:val="00827934"/>
    <w:rsid w:val="00831006"/>
    <w:rsid w:val="008326A4"/>
    <w:rsid w:val="00834CAB"/>
    <w:rsid w:val="00835A7C"/>
    <w:rsid w:val="00837CCB"/>
    <w:rsid w:val="008419C7"/>
    <w:rsid w:val="00841E42"/>
    <w:rsid w:val="008439DE"/>
    <w:rsid w:val="008460B6"/>
    <w:rsid w:val="0085154A"/>
    <w:rsid w:val="00851B64"/>
    <w:rsid w:val="00852522"/>
    <w:rsid w:val="008525C4"/>
    <w:rsid w:val="00852CFB"/>
    <w:rsid w:val="0085435F"/>
    <w:rsid w:val="00854B58"/>
    <w:rsid w:val="00854CCB"/>
    <w:rsid w:val="008551AE"/>
    <w:rsid w:val="008556D0"/>
    <w:rsid w:val="00856C5E"/>
    <w:rsid w:val="00856E1A"/>
    <w:rsid w:val="00857AFB"/>
    <w:rsid w:val="00857BCE"/>
    <w:rsid w:val="0086012A"/>
    <w:rsid w:val="00861100"/>
    <w:rsid w:val="008616B8"/>
    <w:rsid w:val="0086171A"/>
    <w:rsid w:val="00862391"/>
    <w:rsid w:val="008629A1"/>
    <w:rsid w:val="00864FB9"/>
    <w:rsid w:val="0086521E"/>
    <w:rsid w:val="0086704B"/>
    <w:rsid w:val="008730F0"/>
    <w:rsid w:val="00873113"/>
    <w:rsid w:val="00874D25"/>
    <w:rsid w:val="008751A7"/>
    <w:rsid w:val="008752A3"/>
    <w:rsid w:val="00875395"/>
    <w:rsid w:val="00875504"/>
    <w:rsid w:val="008756E0"/>
    <w:rsid w:val="0087593D"/>
    <w:rsid w:val="00875AA9"/>
    <w:rsid w:val="0087764D"/>
    <w:rsid w:val="00880FB4"/>
    <w:rsid w:val="00880FF0"/>
    <w:rsid w:val="008813FB"/>
    <w:rsid w:val="008814A7"/>
    <w:rsid w:val="00881576"/>
    <w:rsid w:val="00881722"/>
    <w:rsid w:val="00883DF8"/>
    <w:rsid w:val="00887A11"/>
    <w:rsid w:val="008906D1"/>
    <w:rsid w:val="00891722"/>
    <w:rsid w:val="00891A0C"/>
    <w:rsid w:val="00891F7B"/>
    <w:rsid w:val="008923F4"/>
    <w:rsid w:val="0089280B"/>
    <w:rsid w:val="00893F48"/>
    <w:rsid w:val="00893F66"/>
    <w:rsid w:val="00895116"/>
    <w:rsid w:val="008953B2"/>
    <w:rsid w:val="008A047B"/>
    <w:rsid w:val="008A04E9"/>
    <w:rsid w:val="008A0C82"/>
    <w:rsid w:val="008A0FEF"/>
    <w:rsid w:val="008A1D7E"/>
    <w:rsid w:val="008A2635"/>
    <w:rsid w:val="008A2AEE"/>
    <w:rsid w:val="008A3268"/>
    <w:rsid w:val="008A4DEA"/>
    <w:rsid w:val="008A52DD"/>
    <w:rsid w:val="008A6706"/>
    <w:rsid w:val="008A6838"/>
    <w:rsid w:val="008B08CE"/>
    <w:rsid w:val="008B0C11"/>
    <w:rsid w:val="008B1093"/>
    <w:rsid w:val="008B10EB"/>
    <w:rsid w:val="008B16C6"/>
    <w:rsid w:val="008B4308"/>
    <w:rsid w:val="008B48E9"/>
    <w:rsid w:val="008C0233"/>
    <w:rsid w:val="008C10F1"/>
    <w:rsid w:val="008C2269"/>
    <w:rsid w:val="008C2B24"/>
    <w:rsid w:val="008C48DE"/>
    <w:rsid w:val="008C6A0E"/>
    <w:rsid w:val="008D19E6"/>
    <w:rsid w:val="008D1E47"/>
    <w:rsid w:val="008D2209"/>
    <w:rsid w:val="008D2F77"/>
    <w:rsid w:val="008D2FBA"/>
    <w:rsid w:val="008D3EEF"/>
    <w:rsid w:val="008D59E7"/>
    <w:rsid w:val="008D5E6B"/>
    <w:rsid w:val="008D61EB"/>
    <w:rsid w:val="008D6841"/>
    <w:rsid w:val="008D6A88"/>
    <w:rsid w:val="008E000C"/>
    <w:rsid w:val="008E5669"/>
    <w:rsid w:val="008E56AE"/>
    <w:rsid w:val="008E5827"/>
    <w:rsid w:val="008E63A0"/>
    <w:rsid w:val="008E6920"/>
    <w:rsid w:val="008E70A4"/>
    <w:rsid w:val="008E7162"/>
    <w:rsid w:val="008E7C73"/>
    <w:rsid w:val="008F35A5"/>
    <w:rsid w:val="008F3DC9"/>
    <w:rsid w:val="008F3F93"/>
    <w:rsid w:val="008F4197"/>
    <w:rsid w:val="008F677F"/>
    <w:rsid w:val="008F70F7"/>
    <w:rsid w:val="008F7C0B"/>
    <w:rsid w:val="008F7C12"/>
    <w:rsid w:val="00900286"/>
    <w:rsid w:val="00901AB2"/>
    <w:rsid w:val="0090206F"/>
    <w:rsid w:val="009031FB"/>
    <w:rsid w:val="009035A4"/>
    <w:rsid w:val="00904444"/>
    <w:rsid w:val="0090468E"/>
    <w:rsid w:val="00905374"/>
    <w:rsid w:val="0090554D"/>
    <w:rsid w:val="0090652A"/>
    <w:rsid w:val="00906E58"/>
    <w:rsid w:val="00910641"/>
    <w:rsid w:val="00911BBA"/>
    <w:rsid w:val="00912318"/>
    <w:rsid w:val="009132E3"/>
    <w:rsid w:val="009133F6"/>
    <w:rsid w:val="00913818"/>
    <w:rsid w:val="00914523"/>
    <w:rsid w:val="00914C2A"/>
    <w:rsid w:val="009158BB"/>
    <w:rsid w:val="00916CC8"/>
    <w:rsid w:val="0092001A"/>
    <w:rsid w:val="00920702"/>
    <w:rsid w:val="00921222"/>
    <w:rsid w:val="009220A6"/>
    <w:rsid w:val="0092278C"/>
    <w:rsid w:val="009238F6"/>
    <w:rsid w:val="0092429D"/>
    <w:rsid w:val="00924987"/>
    <w:rsid w:val="00925CBA"/>
    <w:rsid w:val="009265FC"/>
    <w:rsid w:val="00926F7A"/>
    <w:rsid w:val="00930E16"/>
    <w:rsid w:val="00931679"/>
    <w:rsid w:val="00931E2F"/>
    <w:rsid w:val="00932AEA"/>
    <w:rsid w:val="00932E3C"/>
    <w:rsid w:val="009332B8"/>
    <w:rsid w:val="00933696"/>
    <w:rsid w:val="009349FF"/>
    <w:rsid w:val="00935074"/>
    <w:rsid w:val="00935AB0"/>
    <w:rsid w:val="00940E7C"/>
    <w:rsid w:val="009434A0"/>
    <w:rsid w:val="00943634"/>
    <w:rsid w:val="009445D8"/>
    <w:rsid w:val="00944B4B"/>
    <w:rsid w:val="00944FD4"/>
    <w:rsid w:val="009468E0"/>
    <w:rsid w:val="009472F1"/>
    <w:rsid w:val="00947359"/>
    <w:rsid w:val="00947530"/>
    <w:rsid w:val="00950176"/>
    <w:rsid w:val="0095030E"/>
    <w:rsid w:val="00950381"/>
    <w:rsid w:val="00950A21"/>
    <w:rsid w:val="00950C06"/>
    <w:rsid w:val="009514B5"/>
    <w:rsid w:val="00951760"/>
    <w:rsid w:val="009524CF"/>
    <w:rsid w:val="0095295B"/>
    <w:rsid w:val="00952C00"/>
    <w:rsid w:val="00954CD6"/>
    <w:rsid w:val="00955F71"/>
    <w:rsid w:val="009601DA"/>
    <w:rsid w:val="00960386"/>
    <w:rsid w:val="0096085C"/>
    <w:rsid w:val="0096379E"/>
    <w:rsid w:val="00963AB2"/>
    <w:rsid w:val="00966A35"/>
    <w:rsid w:val="00967E1D"/>
    <w:rsid w:val="00967EFF"/>
    <w:rsid w:val="0097003C"/>
    <w:rsid w:val="00970724"/>
    <w:rsid w:val="009726B9"/>
    <w:rsid w:val="00972B38"/>
    <w:rsid w:val="009730FD"/>
    <w:rsid w:val="00973B19"/>
    <w:rsid w:val="009751B3"/>
    <w:rsid w:val="00975654"/>
    <w:rsid w:val="009769BF"/>
    <w:rsid w:val="0098011D"/>
    <w:rsid w:val="00986F0C"/>
    <w:rsid w:val="00987006"/>
    <w:rsid w:val="009875EA"/>
    <w:rsid w:val="00990457"/>
    <w:rsid w:val="00990522"/>
    <w:rsid w:val="0099133D"/>
    <w:rsid w:val="00992264"/>
    <w:rsid w:val="00995296"/>
    <w:rsid w:val="00995C45"/>
    <w:rsid w:val="009A00BF"/>
    <w:rsid w:val="009A0887"/>
    <w:rsid w:val="009A1182"/>
    <w:rsid w:val="009A30BE"/>
    <w:rsid w:val="009A3A5B"/>
    <w:rsid w:val="009A4C78"/>
    <w:rsid w:val="009A4E95"/>
    <w:rsid w:val="009A5535"/>
    <w:rsid w:val="009A6D17"/>
    <w:rsid w:val="009B1549"/>
    <w:rsid w:val="009B1E01"/>
    <w:rsid w:val="009B2049"/>
    <w:rsid w:val="009B27EB"/>
    <w:rsid w:val="009B325F"/>
    <w:rsid w:val="009B47BC"/>
    <w:rsid w:val="009B5E99"/>
    <w:rsid w:val="009B6126"/>
    <w:rsid w:val="009B6949"/>
    <w:rsid w:val="009B6C27"/>
    <w:rsid w:val="009C296D"/>
    <w:rsid w:val="009C4970"/>
    <w:rsid w:val="009C4CCF"/>
    <w:rsid w:val="009C5B63"/>
    <w:rsid w:val="009C63CF"/>
    <w:rsid w:val="009C775B"/>
    <w:rsid w:val="009D0960"/>
    <w:rsid w:val="009D1104"/>
    <w:rsid w:val="009D336F"/>
    <w:rsid w:val="009D4F8A"/>
    <w:rsid w:val="009D5A2B"/>
    <w:rsid w:val="009D69B0"/>
    <w:rsid w:val="009D6C6E"/>
    <w:rsid w:val="009D6F68"/>
    <w:rsid w:val="009E01CA"/>
    <w:rsid w:val="009E0338"/>
    <w:rsid w:val="009E0C7C"/>
    <w:rsid w:val="009E24DE"/>
    <w:rsid w:val="009E630F"/>
    <w:rsid w:val="009E650C"/>
    <w:rsid w:val="009E71FC"/>
    <w:rsid w:val="009F0DC8"/>
    <w:rsid w:val="009F1323"/>
    <w:rsid w:val="009F2448"/>
    <w:rsid w:val="009F2A0A"/>
    <w:rsid w:val="009F2AF4"/>
    <w:rsid w:val="009F32D0"/>
    <w:rsid w:val="009F348F"/>
    <w:rsid w:val="009F4359"/>
    <w:rsid w:val="009F4C02"/>
    <w:rsid w:val="009F63B0"/>
    <w:rsid w:val="009F6409"/>
    <w:rsid w:val="009F746F"/>
    <w:rsid w:val="00A01E95"/>
    <w:rsid w:val="00A03184"/>
    <w:rsid w:val="00A035CF"/>
    <w:rsid w:val="00A03C5E"/>
    <w:rsid w:val="00A03DC8"/>
    <w:rsid w:val="00A03DD1"/>
    <w:rsid w:val="00A040C4"/>
    <w:rsid w:val="00A06D13"/>
    <w:rsid w:val="00A06FC1"/>
    <w:rsid w:val="00A0703C"/>
    <w:rsid w:val="00A077B4"/>
    <w:rsid w:val="00A077F6"/>
    <w:rsid w:val="00A11726"/>
    <w:rsid w:val="00A1191C"/>
    <w:rsid w:val="00A16906"/>
    <w:rsid w:val="00A209A4"/>
    <w:rsid w:val="00A20C38"/>
    <w:rsid w:val="00A20EB6"/>
    <w:rsid w:val="00A219F8"/>
    <w:rsid w:val="00A23198"/>
    <w:rsid w:val="00A24C6A"/>
    <w:rsid w:val="00A25E8A"/>
    <w:rsid w:val="00A26DF4"/>
    <w:rsid w:val="00A308B2"/>
    <w:rsid w:val="00A33B07"/>
    <w:rsid w:val="00A3460C"/>
    <w:rsid w:val="00A34FEE"/>
    <w:rsid w:val="00A3751E"/>
    <w:rsid w:val="00A40AF3"/>
    <w:rsid w:val="00A412EA"/>
    <w:rsid w:val="00A415EA"/>
    <w:rsid w:val="00A42C84"/>
    <w:rsid w:val="00A433F9"/>
    <w:rsid w:val="00A434C4"/>
    <w:rsid w:val="00A43DD8"/>
    <w:rsid w:val="00A44C8F"/>
    <w:rsid w:val="00A51AB4"/>
    <w:rsid w:val="00A52D21"/>
    <w:rsid w:val="00A52F66"/>
    <w:rsid w:val="00A53408"/>
    <w:rsid w:val="00A5734E"/>
    <w:rsid w:val="00A57E72"/>
    <w:rsid w:val="00A617E6"/>
    <w:rsid w:val="00A62DEC"/>
    <w:rsid w:val="00A634F3"/>
    <w:rsid w:val="00A636D9"/>
    <w:rsid w:val="00A64C4E"/>
    <w:rsid w:val="00A655C2"/>
    <w:rsid w:val="00A659DE"/>
    <w:rsid w:val="00A664DD"/>
    <w:rsid w:val="00A66604"/>
    <w:rsid w:val="00A720C7"/>
    <w:rsid w:val="00A72256"/>
    <w:rsid w:val="00A7290D"/>
    <w:rsid w:val="00A74717"/>
    <w:rsid w:val="00A76D02"/>
    <w:rsid w:val="00A77CD2"/>
    <w:rsid w:val="00A77FBD"/>
    <w:rsid w:val="00A80A2D"/>
    <w:rsid w:val="00A81845"/>
    <w:rsid w:val="00A82536"/>
    <w:rsid w:val="00A82C8C"/>
    <w:rsid w:val="00A83B26"/>
    <w:rsid w:val="00A840F4"/>
    <w:rsid w:val="00A8456D"/>
    <w:rsid w:val="00A85B12"/>
    <w:rsid w:val="00A86679"/>
    <w:rsid w:val="00A91636"/>
    <w:rsid w:val="00A92100"/>
    <w:rsid w:val="00A926CC"/>
    <w:rsid w:val="00A92DD6"/>
    <w:rsid w:val="00A9379E"/>
    <w:rsid w:val="00A93E8E"/>
    <w:rsid w:val="00A94589"/>
    <w:rsid w:val="00A95907"/>
    <w:rsid w:val="00A96CD8"/>
    <w:rsid w:val="00A96E85"/>
    <w:rsid w:val="00A97E2A"/>
    <w:rsid w:val="00AA0417"/>
    <w:rsid w:val="00AA10D6"/>
    <w:rsid w:val="00AA1A40"/>
    <w:rsid w:val="00AA1EA6"/>
    <w:rsid w:val="00AA20B3"/>
    <w:rsid w:val="00AA2AC9"/>
    <w:rsid w:val="00AA3873"/>
    <w:rsid w:val="00AA423A"/>
    <w:rsid w:val="00AB0248"/>
    <w:rsid w:val="00AB026F"/>
    <w:rsid w:val="00AB15BB"/>
    <w:rsid w:val="00AB1699"/>
    <w:rsid w:val="00AB295A"/>
    <w:rsid w:val="00AB29CF"/>
    <w:rsid w:val="00AB3EC4"/>
    <w:rsid w:val="00AB4617"/>
    <w:rsid w:val="00AB4C4D"/>
    <w:rsid w:val="00AB7116"/>
    <w:rsid w:val="00AB72C3"/>
    <w:rsid w:val="00AB787C"/>
    <w:rsid w:val="00AB7BC6"/>
    <w:rsid w:val="00AB7C63"/>
    <w:rsid w:val="00AC0761"/>
    <w:rsid w:val="00AC08CA"/>
    <w:rsid w:val="00AC0C86"/>
    <w:rsid w:val="00AC2B93"/>
    <w:rsid w:val="00AC58C8"/>
    <w:rsid w:val="00AC5BCD"/>
    <w:rsid w:val="00AD06B2"/>
    <w:rsid w:val="00AD0967"/>
    <w:rsid w:val="00AD2DCC"/>
    <w:rsid w:val="00AD3295"/>
    <w:rsid w:val="00AD5C39"/>
    <w:rsid w:val="00AD6058"/>
    <w:rsid w:val="00AD67B4"/>
    <w:rsid w:val="00AD6BBF"/>
    <w:rsid w:val="00AE02D8"/>
    <w:rsid w:val="00AE0E37"/>
    <w:rsid w:val="00AE1953"/>
    <w:rsid w:val="00AE1C07"/>
    <w:rsid w:val="00AE2040"/>
    <w:rsid w:val="00AE20A7"/>
    <w:rsid w:val="00AE295B"/>
    <w:rsid w:val="00AE29D2"/>
    <w:rsid w:val="00AE303B"/>
    <w:rsid w:val="00AE36C5"/>
    <w:rsid w:val="00AE6A8A"/>
    <w:rsid w:val="00AF1844"/>
    <w:rsid w:val="00AF18B9"/>
    <w:rsid w:val="00AF1E87"/>
    <w:rsid w:val="00AF23D0"/>
    <w:rsid w:val="00AF2768"/>
    <w:rsid w:val="00AF2DB9"/>
    <w:rsid w:val="00AF346A"/>
    <w:rsid w:val="00AF4187"/>
    <w:rsid w:val="00AF4AC7"/>
    <w:rsid w:val="00AF6E6B"/>
    <w:rsid w:val="00AF7549"/>
    <w:rsid w:val="00B01920"/>
    <w:rsid w:val="00B02129"/>
    <w:rsid w:val="00B0230B"/>
    <w:rsid w:val="00B0360A"/>
    <w:rsid w:val="00B03F79"/>
    <w:rsid w:val="00B03FD0"/>
    <w:rsid w:val="00B046E7"/>
    <w:rsid w:val="00B059D6"/>
    <w:rsid w:val="00B06EFC"/>
    <w:rsid w:val="00B0751E"/>
    <w:rsid w:val="00B10EBF"/>
    <w:rsid w:val="00B120A3"/>
    <w:rsid w:val="00B152B6"/>
    <w:rsid w:val="00B17710"/>
    <w:rsid w:val="00B20220"/>
    <w:rsid w:val="00B219F7"/>
    <w:rsid w:val="00B21F75"/>
    <w:rsid w:val="00B220E2"/>
    <w:rsid w:val="00B2311B"/>
    <w:rsid w:val="00B235C1"/>
    <w:rsid w:val="00B239F7"/>
    <w:rsid w:val="00B23ABC"/>
    <w:rsid w:val="00B24A2F"/>
    <w:rsid w:val="00B2607A"/>
    <w:rsid w:val="00B2637D"/>
    <w:rsid w:val="00B26F3C"/>
    <w:rsid w:val="00B27366"/>
    <w:rsid w:val="00B277FF"/>
    <w:rsid w:val="00B301B6"/>
    <w:rsid w:val="00B30E76"/>
    <w:rsid w:val="00B31083"/>
    <w:rsid w:val="00B314EF"/>
    <w:rsid w:val="00B31DF5"/>
    <w:rsid w:val="00B3458C"/>
    <w:rsid w:val="00B3552B"/>
    <w:rsid w:val="00B368A3"/>
    <w:rsid w:val="00B40363"/>
    <w:rsid w:val="00B4170D"/>
    <w:rsid w:val="00B4408A"/>
    <w:rsid w:val="00B4410D"/>
    <w:rsid w:val="00B44AA6"/>
    <w:rsid w:val="00B45E90"/>
    <w:rsid w:val="00B4703B"/>
    <w:rsid w:val="00B47C7C"/>
    <w:rsid w:val="00B52293"/>
    <w:rsid w:val="00B52838"/>
    <w:rsid w:val="00B5343C"/>
    <w:rsid w:val="00B53B96"/>
    <w:rsid w:val="00B573CA"/>
    <w:rsid w:val="00B601B0"/>
    <w:rsid w:val="00B60ABE"/>
    <w:rsid w:val="00B60B17"/>
    <w:rsid w:val="00B61481"/>
    <w:rsid w:val="00B61FE9"/>
    <w:rsid w:val="00B6240F"/>
    <w:rsid w:val="00B62EF3"/>
    <w:rsid w:val="00B64330"/>
    <w:rsid w:val="00B65871"/>
    <w:rsid w:val="00B67282"/>
    <w:rsid w:val="00B67341"/>
    <w:rsid w:val="00B67824"/>
    <w:rsid w:val="00B678D8"/>
    <w:rsid w:val="00B70E48"/>
    <w:rsid w:val="00B71FA3"/>
    <w:rsid w:val="00B72106"/>
    <w:rsid w:val="00B72659"/>
    <w:rsid w:val="00B72D7B"/>
    <w:rsid w:val="00B74BE4"/>
    <w:rsid w:val="00B74CDE"/>
    <w:rsid w:val="00B7702B"/>
    <w:rsid w:val="00B774D2"/>
    <w:rsid w:val="00B77CA0"/>
    <w:rsid w:val="00B77CD9"/>
    <w:rsid w:val="00B800E4"/>
    <w:rsid w:val="00B801DF"/>
    <w:rsid w:val="00B8147E"/>
    <w:rsid w:val="00B83783"/>
    <w:rsid w:val="00B840D2"/>
    <w:rsid w:val="00B856A8"/>
    <w:rsid w:val="00B85709"/>
    <w:rsid w:val="00B86798"/>
    <w:rsid w:val="00B87ACA"/>
    <w:rsid w:val="00B918F9"/>
    <w:rsid w:val="00B91AD7"/>
    <w:rsid w:val="00B93057"/>
    <w:rsid w:val="00B930D6"/>
    <w:rsid w:val="00B93D94"/>
    <w:rsid w:val="00B94114"/>
    <w:rsid w:val="00B942F9"/>
    <w:rsid w:val="00B961AA"/>
    <w:rsid w:val="00B96401"/>
    <w:rsid w:val="00B970DE"/>
    <w:rsid w:val="00BA0119"/>
    <w:rsid w:val="00BA04BE"/>
    <w:rsid w:val="00BA088E"/>
    <w:rsid w:val="00BA0B7B"/>
    <w:rsid w:val="00BA0CEB"/>
    <w:rsid w:val="00BA2382"/>
    <w:rsid w:val="00BA3C87"/>
    <w:rsid w:val="00BA41D9"/>
    <w:rsid w:val="00BA42B3"/>
    <w:rsid w:val="00BA43B8"/>
    <w:rsid w:val="00BA5A16"/>
    <w:rsid w:val="00BA5AC0"/>
    <w:rsid w:val="00BA5C1A"/>
    <w:rsid w:val="00BA6AFA"/>
    <w:rsid w:val="00BA75CA"/>
    <w:rsid w:val="00BB0551"/>
    <w:rsid w:val="00BB12D4"/>
    <w:rsid w:val="00BB15D5"/>
    <w:rsid w:val="00BB3182"/>
    <w:rsid w:val="00BB3773"/>
    <w:rsid w:val="00BB3B0D"/>
    <w:rsid w:val="00BB3DF4"/>
    <w:rsid w:val="00BB44BA"/>
    <w:rsid w:val="00BB4880"/>
    <w:rsid w:val="00BB55C2"/>
    <w:rsid w:val="00BB6840"/>
    <w:rsid w:val="00BB68BD"/>
    <w:rsid w:val="00BB6E91"/>
    <w:rsid w:val="00BB7783"/>
    <w:rsid w:val="00BB7C5F"/>
    <w:rsid w:val="00BC0D45"/>
    <w:rsid w:val="00BC1FAC"/>
    <w:rsid w:val="00BC22B4"/>
    <w:rsid w:val="00BC2963"/>
    <w:rsid w:val="00BC3309"/>
    <w:rsid w:val="00BC34A9"/>
    <w:rsid w:val="00BC3E95"/>
    <w:rsid w:val="00BC4610"/>
    <w:rsid w:val="00BC46CD"/>
    <w:rsid w:val="00BC6B0F"/>
    <w:rsid w:val="00BC6F1D"/>
    <w:rsid w:val="00BD01C6"/>
    <w:rsid w:val="00BD1C60"/>
    <w:rsid w:val="00BD234E"/>
    <w:rsid w:val="00BD2CEB"/>
    <w:rsid w:val="00BD38F9"/>
    <w:rsid w:val="00BD3BD9"/>
    <w:rsid w:val="00BD6441"/>
    <w:rsid w:val="00BD671D"/>
    <w:rsid w:val="00BD6F59"/>
    <w:rsid w:val="00BD72F3"/>
    <w:rsid w:val="00BE00E5"/>
    <w:rsid w:val="00BE0A74"/>
    <w:rsid w:val="00BE382D"/>
    <w:rsid w:val="00BE3FF8"/>
    <w:rsid w:val="00BE501D"/>
    <w:rsid w:val="00BE62C1"/>
    <w:rsid w:val="00BE63B1"/>
    <w:rsid w:val="00BE75FB"/>
    <w:rsid w:val="00BE7B0F"/>
    <w:rsid w:val="00BF0C28"/>
    <w:rsid w:val="00BF0F34"/>
    <w:rsid w:val="00BF1435"/>
    <w:rsid w:val="00BF30AD"/>
    <w:rsid w:val="00C002FF"/>
    <w:rsid w:val="00C00C39"/>
    <w:rsid w:val="00C028F8"/>
    <w:rsid w:val="00C02A96"/>
    <w:rsid w:val="00C02C9F"/>
    <w:rsid w:val="00C051E5"/>
    <w:rsid w:val="00C05E0C"/>
    <w:rsid w:val="00C06091"/>
    <w:rsid w:val="00C06432"/>
    <w:rsid w:val="00C072EB"/>
    <w:rsid w:val="00C074EB"/>
    <w:rsid w:val="00C076CD"/>
    <w:rsid w:val="00C110DE"/>
    <w:rsid w:val="00C11686"/>
    <w:rsid w:val="00C11EC0"/>
    <w:rsid w:val="00C129EC"/>
    <w:rsid w:val="00C148E8"/>
    <w:rsid w:val="00C14AF6"/>
    <w:rsid w:val="00C16A96"/>
    <w:rsid w:val="00C17694"/>
    <w:rsid w:val="00C20A4C"/>
    <w:rsid w:val="00C2154C"/>
    <w:rsid w:val="00C21AE3"/>
    <w:rsid w:val="00C224C3"/>
    <w:rsid w:val="00C224F0"/>
    <w:rsid w:val="00C22771"/>
    <w:rsid w:val="00C2299C"/>
    <w:rsid w:val="00C229D3"/>
    <w:rsid w:val="00C242F3"/>
    <w:rsid w:val="00C25BA3"/>
    <w:rsid w:val="00C266F2"/>
    <w:rsid w:val="00C26851"/>
    <w:rsid w:val="00C27130"/>
    <w:rsid w:val="00C2720A"/>
    <w:rsid w:val="00C3166C"/>
    <w:rsid w:val="00C31CE9"/>
    <w:rsid w:val="00C31E5F"/>
    <w:rsid w:val="00C31FC2"/>
    <w:rsid w:val="00C32399"/>
    <w:rsid w:val="00C32449"/>
    <w:rsid w:val="00C33645"/>
    <w:rsid w:val="00C337DB"/>
    <w:rsid w:val="00C33E8B"/>
    <w:rsid w:val="00C34127"/>
    <w:rsid w:val="00C34BEB"/>
    <w:rsid w:val="00C400F3"/>
    <w:rsid w:val="00C41A3B"/>
    <w:rsid w:val="00C41DBE"/>
    <w:rsid w:val="00C41E5F"/>
    <w:rsid w:val="00C42915"/>
    <w:rsid w:val="00C44C56"/>
    <w:rsid w:val="00C456D4"/>
    <w:rsid w:val="00C462AB"/>
    <w:rsid w:val="00C51E07"/>
    <w:rsid w:val="00C520E9"/>
    <w:rsid w:val="00C522A3"/>
    <w:rsid w:val="00C52567"/>
    <w:rsid w:val="00C52B88"/>
    <w:rsid w:val="00C53179"/>
    <w:rsid w:val="00C5317C"/>
    <w:rsid w:val="00C53913"/>
    <w:rsid w:val="00C5464C"/>
    <w:rsid w:val="00C54F02"/>
    <w:rsid w:val="00C55228"/>
    <w:rsid w:val="00C56222"/>
    <w:rsid w:val="00C567DA"/>
    <w:rsid w:val="00C570F8"/>
    <w:rsid w:val="00C578DE"/>
    <w:rsid w:val="00C57D1E"/>
    <w:rsid w:val="00C57D22"/>
    <w:rsid w:val="00C606FE"/>
    <w:rsid w:val="00C621AB"/>
    <w:rsid w:val="00C626D6"/>
    <w:rsid w:val="00C62AD3"/>
    <w:rsid w:val="00C642C7"/>
    <w:rsid w:val="00C64493"/>
    <w:rsid w:val="00C6539E"/>
    <w:rsid w:val="00C65A8E"/>
    <w:rsid w:val="00C66D92"/>
    <w:rsid w:val="00C679BF"/>
    <w:rsid w:val="00C67E23"/>
    <w:rsid w:val="00C70A61"/>
    <w:rsid w:val="00C71A92"/>
    <w:rsid w:val="00C72F1F"/>
    <w:rsid w:val="00C731CC"/>
    <w:rsid w:val="00C77C4B"/>
    <w:rsid w:val="00C80DAF"/>
    <w:rsid w:val="00C80E29"/>
    <w:rsid w:val="00C812BD"/>
    <w:rsid w:val="00C81949"/>
    <w:rsid w:val="00C821BB"/>
    <w:rsid w:val="00C83A5A"/>
    <w:rsid w:val="00C8474A"/>
    <w:rsid w:val="00C85BB6"/>
    <w:rsid w:val="00C8703A"/>
    <w:rsid w:val="00C87554"/>
    <w:rsid w:val="00C8798C"/>
    <w:rsid w:val="00C87D38"/>
    <w:rsid w:val="00C903C3"/>
    <w:rsid w:val="00C90959"/>
    <w:rsid w:val="00C90B21"/>
    <w:rsid w:val="00C9312D"/>
    <w:rsid w:val="00C94435"/>
    <w:rsid w:val="00C94841"/>
    <w:rsid w:val="00C94B2D"/>
    <w:rsid w:val="00C94DAF"/>
    <w:rsid w:val="00C95610"/>
    <w:rsid w:val="00C96108"/>
    <w:rsid w:val="00CA2096"/>
    <w:rsid w:val="00CA2E21"/>
    <w:rsid w:val="00CA3F76"/>
    <w:rsid w:val="00CA4C00"/>
    <w:rsid w:val="00CA5E8E"/>
    <w:rsid w:val="00CA616B"/>
    <w:rsid w:val="00CA6E05"/>
    <w:rsid w:val="00CA7034"/>
    <w:rsid w:val="00CB1286"/>
    <w:rsid w:val="00CB1A15"/>
    <w:rsid w:val="00CB1EF5"/>
    <w:rsid w:val="00CB225F"/>
    <w:rsid w:val="00CB4868"/>
    <w:rsid w:val="00CB6CE2"/>
    <w:rsid w:val="00CB6CE6"/>
    <w:rsid w:val="00CC0180"/>
    <w:rsid w:val="00CC056B"/>
    <w:rsid w:val="00CC2706"/>
    <w:rsid w:val="00CC27AA"/>
    <w:rsid w:val="00CC36E7"/>
    <w:rsid w:val="00CC3A51"/>
    <w:rsid w:val="00CC3C51"/>
    <w:rsid w:val="00CC404B"/>
    <w:rsid w:val="00CC4623"/>
    <w:rsid w:val="00CC6246"/>
    <w:rsid w:val="00CC6802"/>
    <w:rsid w:val="00CD12B2"/>
    <w:rsid w:val="00CD29D6"/>
    <w:rsid w:val="00CD35A2"/>
    <w:rsid w:val="00CD36F7"/>
    <w:rsid w:val="00CD4F26"/>
    <w:rsid w:val="00CD6494"/>
    <w:rsid w:val="00CD6CCE"/>
    <w:rsid w:val="00CD7F65"/>
    <w:rsid w:val="00CE05E3"/>
    <w:rsid w:val="00CE07D4"/>
    <w:rsid w:val="00CE29C0"/>
    <w:rsid w:val="00CE3060"/>
    <w:rsid w:val="00CE339C"/>
    <w:rsid w:val="00CE3C12"/>
    <w:rsid w:val="00CE42BB"/>
    <w:rsid w:val="00CE4549"/>
    <w:rsid w:val="00CF004E"/>
    <w:rsid w:val="00CF055E"/>
    <w:rsid w:val="00CF2A84"/>
    <w:rsid w:val="00CF3B8F"/>
    <w:rsid w:val="00CF4A40"/>
    <w:rsid w:val="00CF6ABA"/>
    <w:rsid w:val="00CF7322"/>
    <w:rsid w:val="00D00360"/>
    <w:rsid w:val="00D010D3"/>
    <w:rsid w:val="00D01B06"/>
    <w:rsid w:val="00D0220E"/>
    <w:rsid w:val="00D03199"/>
    <w:rsid w:val="00D03619"/>
    <w:rsid w:val="00D03722"/>
    <w:rsid w:val="00D04C91"/>
    <w:rsid w:val="00D0522F"/>
    <w:rsid w:val="00D10BC3"/>
    <w:rsid w:val="00D11A49"/>
    <w:rsid w:val="00D11B32"/>
    <w:rsid w:val="00D12142"/>
    <w:rsid w:val="00D12C8D"/>
    <w:rsid w:val="00D131B0"/>
    <w:rsid w:val="00D14A03"/>
    <w:rsid w:val="00D14B50"/>
    <w:rsid w:val="00D15FEF"/>
    <w:rsid w:val="00D16E2F"/>
    <w:rsid w:val="00D16F4A"/>
    <w:rsid w:val="00D176D6"/>
    <w:rsid w:val="00D20043"/>
    <w:rsid w:val="00D20A5F"/>
    <w:rsid w:val="00D219F3"/>
    <w:rsid w:val="00D22918"/>
    <w:rsid w:val="00D22D6E"/>
    <w:rsid w:val="00D232A8"/>
    <w:rsid w:val="00D23A62"/>
    <w:rsid w:val="00D249CD"/>
    <w:rsid w:val="00D24F89"/>
    <w:rsid w:val="00D25B40"/>
    <w:rsid w:val="00D25E0E"/>
    <w:rsid w:val="00D2656C"/>
    <w:rsid w:val="00D2716C"/>
    <w:rsid w:val="00D27AE0"/>
    <w:rsid w:val="00D3007C"/>
    <w:rsid w:val="00D30AE5"/>
    <w:rsid w:val="00D30D39"/>
    <w:rsid w:val="00D3227C"/>
    <w:rsid w:val="00D329AE"/>
    <w:rsid w:val="00D32CB2"/>
    <w:rsid w:val="00D34100"/>
    <w:rsid w:val="00D34CF6"/>
    <w:rsid w:val="00D3501E"/>
    <w:rsid w:val="00D351CB"/>
    <w:rsid w:val="00D404C6"/>
    <w:rsid w:val="00D40625"/>
    <w:rsid w:val="00D40763"/>
    <w:rsid w:val="00D410AE"/>
    <w:rsid w:val="00D41721"/>
    <w:rsid w:val="00D439E1"/>
    <w:rsid w:val="00D456B1"/>
    <w:rsid w:val="00D4691C"/>
    <w:rsid w:val="00D474D0"/>
    <w:rsid w:val="00D5062B"/>
    <w:rsid w:val="00D50750"/>
    <w:rsid w:val="00D50884"/>
    <w:rsid w:val="00D50A4D"/>
    <w:rsid w:val="00D51D5F"/>
    <w:rsid w:val="00D51DCA"/>
    <w:rsid w:val="00D52180"/>
    <w:rsid w:val="00D52439"/>
    <w:rsid w:val="00D52D3D"/>
    <w:rsid w:val="00D5302A"/>
    <w:rsid w:val="00D53101"/>
    <w:rsid w:val="00D54453"/>
    <w:rsid w:val="00D5485B"/>
    <w:rsid w:val="00D55772"/>
    <w:rsid w:val="00D573F5"/>
    <w:rsid w:val="00D57C47"/>
    <w:rsid w:val="00D57E56"/>
    <w:rsid w:val="00D60586"/>
    <w:rsid w:val="00D60AB0"/>
    <w:rsid w:val="00D620FD"/>
    <w:rsid w:val="00D62E83"/>
    <w:rsid w:val="00D62EA4"/>
    <w:rsid w:val="00D67569"/>
    <w:rsid w:val="00D67A9A"/>
    <w:rsid w:val="00D70683"/>
    <w:rsid w:val="00D71123"/>
    <w:rsid w:val="00D713D9"/>
    <w:rsid w:val="00D726BA"/>
    <w:rsid w:val="00D72907"/>
    <w:rsid w:val="00D73506"/>
    <w:rsid w:val="00D74ACD"/>
    <w:rsid w:val="00D74AEF"/>
    <w:rsid w:val="00D765CE"/>
    <w:rsid w:val="00D76DDD"/>
    <w:rsid w:val="00D7777A"/>
    <w:rsid w:val="00D77A03"/>
    <w:rsid w:val="00D804A8"/>
    <w:rsid w:val="00D82896"/>
    <w:rsid w:val="00D82CB7"/>
    <w:rsid w:val="00D835EB"/>
    <w:rsid w:val="00D8399E"/>
    <w:rsid w:val="00D854A5"/>
    <w:rsid w:val="00D868F5"/>
    <w:rsid w:val="00D90E8C"/>
    <w:rsid w:val="00D930A9"/>
    <w:rsid w:val="00D940E6"/>
    <w:rsid w:val="00D94A68"/>
    <w:rsid w:val="00D966DC"/>
    <w:rsid w:val="00D96BD5"/>
    <w:rsid w:val="00D96DD0"/>
    <w:rsid w:val="00DA004D"/>
    <w:rsid w:val="00DA2916"/>
    <w:rsid w:val="00DA2AFE"/>
    <w:rsid w:val="00DA2C1C"/>
    <w:rsid w:val="00DA32FB"/>
    <w:rsid w:val="00DA3B48"/>
    <w:rsid w:val="00DA4237"/>
    <w:rsid w:val="00DA471D"/>
    <w:rsid w:val="00DA531C"/>
    <w:rsid w:val="00DA62B8"/>
    <w:rsid w:val="00DA6540"/>
    <w:rsid w:val="00DA6645"/>
    <w:rsid w:val="00DB00EC"/>
    <w:rsid w:val="00DB1537"/>
    <w:rsid w:val="00DB1958"/>
    <w:rsid w:val="00DB35C7"/>
    <w:rsid w:val="00DB3E4D"/>
    <w:rsid w:val="00DB445A"/>
    <w:rsid w:val="00DB5F22"/>
    <w:rsid w:val="00DB64D2"/>
    <w:rsid w:val="00DB7513"/>
    <w:rsid w:val="00DC0146"/>
    <w:rsid w:val="00DC0A1D"/>
    <w:rsid w:val="00DC0D1F"/>
    <w:rsid w:val="00DC2148"/>
    <w:rsid w:val="00DC285C"/>
    <w:rsid w:val="00DC315C"/>
    <w:rsid w:val="00DC47F0"/>
    <w:rsid w:val="00DC4EDB"/>
    <w:rsid w:val="00DC4F70"/>
    <w:rsid w:val="00DC5BE0"/>
    <w:rsid w:val="00DC5F59"/>
    <w:rsid w:val="00DC7839"/>
    <w:rsid w:val="00DD2AD4"/>
    <w:rsid w:val="00DD4CE8"/>
    <w:rsid w:val="00DD58BD"/>
    <w:rsid w:val="00DD5F05"/>
    <w:rsid w:val="00DE1A22"/>
    <w:rsid w:val="00DE2FEE"/>
    <w:rsid w:val="00DE349E"/>
    <w:rsid w:val="00DE398F"/>
    <w:rsid w:val="00DE39A9"/>
    <w:rsid w:val="00DE3E1C"/>
    <w:rsid w:val="00DE4286"/>
    <w:rsid w:val="00DE7849"/>
    <w:rsid w:val="00DE7B9F"/>
    <w:rsid w:val="00DE7C66"/>
    <w:rsid w:val="00DF0DCA"/>
    <w:rsid w:val="00DF1F15"/>
    <w:rsid w:val="00DF2463"/>
    <w:rsid w:val="00DF2C8B"/>
    <w:rsid w:val="00DF2DE7"/>
    <w:rsid w:val="00DF40C4"/>
    <w:rsid w:val="00DF40ED"/>
    <w:rsid w:val="00DF458E"/>
    <w:rsid w:val="00DF55AA"/>
    <w:rsid w:val="00DF6063"/>
    <w:rsid w:val="00DF61AC"/>
    <w:rsid w:val="00DF6672"/>
    <w:rsid w:val="00DF6B07"/>
    <w:rsid w:val="00DF6D4A"/>
    <w:rsid w:val="00DF7E0B"/>
    <w:rsid w:val="00E0358C"/>
    <w:rsid w:val="00E03951"/>
    <w:rsid w:val="00E0395E"/>
    <w:rsid w:val="00E05E51"/>
    <w:rsid w:val="00E065B9"/>
    <w:rsid w:val="00E1083A"/>
    <w:rsid w:val="00E110DF"/>
    <w:rsid w:val="00E11500"/>
    <w:rsid w:val="00E11C7A"/>
    <w:rsid w:val="00E11D2E"/>
    <w:rsid w:val="00E1210A"/>
    <w:rsid w:val="00E12A4F"/>
    <w:rsid w:val="00E14D96"/>
    <w:rsid w:val="00E14E92"/>
    <w:rsid w:val="00E1776D"/>
    <w:rsid w:val="00E2024D"/>
    <w:rsid w:val="00E212DC"/>
    <w:rsid w:val="00E21EE3"/>
    <w:rsid w:val="00E241E5"/>
    <w:rsid w:val="00E24A53"/>
    <w:rsid w:val="00E24A8B"/>
    <w:rsid w:val="00E254AF"/>
    <w:rsid w:val="00E2569C"/>
    <w:rsid w:val="00E25CDE"/>
    <w:rsid w:val="00E268D1"/>
    <w:rsid w:val="00E306F5"/>
    <w:rsid w:val="00E30E5D"/>
    <w:rsid w:val="00E339C3"/>
    <w:rsid w:val="00E34258"/>
    <w:rsid w:val="00E36382"/>
    <w:rsid w:val="00E36FBD"/>
    <w:rsid w:val="00E40053"/>
    <w:rsid w:val="00E41962"/>
    <w:rsid w:val="00E41A5B"/>
    <w:rsid w:val="00E421FC"/>
    <w:rsid w:val="00E42D42"/>
    <w:rsid w:val="00E43490"/>
    <w:rsid w:val="00E43BB2"/>
    <w:rsid w:val="00E468C7"/>
    <w:rsid w:val="00E509FD"/>
    <w:rsid w:val="00E51E9C"/>
    <w:rsid w:val="00E52B71"/>
    <w:rsid w:val="00E533B3"/>
    <w:rsid w:val="00E53B67"/>
    <w:rsid w:val="00E574C0"/>
    <w:rsid w:val="00E6142B"/>
    <w:rsid w:val="00E619AF"/>
    <w:rsid w:val="00E61F21"/>
    <w:rsid w:val="00E622BA"/>
    <w:rsid w:val="00E622D3"/>
    <w:rsid w:val="00E62385"/>
    <w:rsid w:val="00E62925"/>
    <w:rsid w:val="00E63147"/>
    <w:rsid w:val="00E64A86"/>
    <w:rsid w:val="00E64FA2"/>
    <w:rsid w:val="00E653EB"/>
    <w:rsid w:val="00E6554C"/>
    <w:rsid w:val="00E65657"/>
    <w:rsid w:val="00E6580E"/>
    <w:rsid w:val="00E66298"/>
    <w:rsid w:val="00E66885"/>
    <w:rsid w:val="00E67995"/>
    <w:rsid w:val="00E67AB5"/>
    <w:rsid w:val="00E732E4"/>
    <w:rsid w:val="00E7334F"/>
    <w:rsid w:val="00E737F1"/>
    <w:rsid w:val="00E73E25"/>
    <w:rsid w:val="00E74081"/>
    <w:rsid w:val="00E74A03"/>
    <w:rsid w:val="00E74E3F"/>
    <w:rsid w:val="00E76D06"/>
    <w:rsid w:val="00E8123E"/>
    <w:rsid w:val="00E818E0"/>
    <w:rsid w:val="00E822FF"/>
    <w:rsid w:val="00E830C3"/>
    <w:rsid w:val="00E83476"/>
    <w:rsid w:val="00E84178"/>
    <w:rsid w:val="00E85AD7"/>
    <w:rsid w:val="00E85EC8"/>
    <w:rsid w:val="00E86072"/>
    <w:rsid w:val="00E875AC"/>
    <w:rsid w:val="00E877B8"/>
    <w:rsid w:val="00E90772"/>
    <w:rsid w:val="00E90A9A"/>
    <w:rsid w:val="00E90D92"/>
    <w:rsid w:val="00E91112"/>
    <w:rsid w:val="00E91523"/>
    <w:rsid w:val="00E92DCE"/>
    <w:rsid w:val="00E938EB"/>
    <w:rsid w:val="00E94172"/>
    <w:rsid w:val="00E9456C"/>
    <w:rsid w:val="00E95030"/>
    <w:rsid w:val="00E96ECE"/>
    <w:rsid w:val="00E9749C"/>
    <w:rsid w:val="00EA06DE"/>
    <w:rsid w:val="00EA1737"/>
    <w:rsid w:val="00EA4329"/>
    <w:rsid w:val="00EA48F1"/>
    <w:rsid w:val="00EA497D"/>
    <w:rsid w:val="00EA51CE"/>
    <w:rsid w:val="00EA64D0"/>
    <w:rsid w:val="00EB04F1"/>
    <w:rsid w:val="00EB1796"/>
    <w:rsid w:val="00EB2278"/>
    <w:rsid w:val="00EB49BA"/>
    <w:rsid w:val="00EB5D45"/>
    <w:rsid w:val="00EB687F"/>
    <w:rsid w:val="00EB6D11"/>
    <w:rsid w:val="00EB7D96"/>
    <w:rsid w:val="00EC0747"/>
    <w:rsid w:val="00EC07B0"/>
    <w:rsid w:val="00EC11BB"/>
    <w:rsid w:val="00EC13A6"/>
    <w:rsid w:val="00EC14D3"/>
    <w:rsid w:val="00EC1A2A"/>
    <w:rsid w:val="00EC227F"/>
    <w:rsid w:val="00EC2960"/>
    <w:rsid w:val="00EC3466"/>
    <w:rsid w:val="00EC39F8"/>
    <w:rsid w:val="00EC4166"/>
    <w:rsid w:val="00EC4B59"/>
    <w:rsid w:val="00EC4E13"/>
    <w:rsid w:val="00EC75AB"/>
    <w:rsid w:val="00EC7F49"/>
    <w:rsid w:val="00ED0536"/>
    <w:rsid w:val="00ED080C"/>
    <w:rsid w:val="00ED29BF"/>
    <w:rsid w:val="00ED2E80"/>
    <w:rsid w:val="00ED32F4"/>
    <w:rsid w:val="00ED5769"/>
    <w:rsid w:val="00ED5D79"/>
    <w:rsid w:val="00ED5E32"/>
    <w:rsid w:val="00EE01E1"/>
    <w:rsid w:val="00EE13D2"/>
    <w:rsid w:val="00EE1D8F"/>
    <w:rsid w:val="00EE240D"/>
    <w:rsid w:val="00EE36CA"/>
    <w:rsid w:val="00EE4506"/>
    <w:rsid w:val="00EE515C"/>
    <w:rsid w:val="00EE5378"/>
    <w:rsid w:val="00EE5455"/>
    <w:rsid w:val="00EE561D"/>
    <w:rsid w:val="00EE5679"/>
    <w:rsid w:val="00EE5BDD"/>
    <w:rsid w:val="00EE5E4E"/>
    <w:rsid w:val="00EF071B"/>
    <w:rsid w:val="00EF16DB"/>
    <w:rsid w:val="00EF1C18"/>
    <w:rsid w:val="00EF1FD3"/>
    <w:rsid w:val="00EF2602"/>
    <w:rsid w:val="00EF2830"/>
    <w:rsid w:val="00EF3E30"/>
    <w:rsid w:val="00EF5220"/>
    <w:rsid w:val="00EF6A18"/>
    <w:rsid w:val="00EF790E"/>
    <w:rsid w:val="00EF7DEC"/>
    <w:rsid w:val="00F00270"/>
    <w:rsid w:val="00F0030A"/>
    <w:rsid w:val="00F010A2"/>
    <w:rsid w:val="00F01B42"/>
    <w:rsid w:val="00F02319"/>
    <w:rsid w:val="00F0420B"/>
    <w:rsid w:val="00F04F32"/>
    <w:rsid w:val="00F07557"/>
    <w:rsid w:val="00F10272"/>
    <w:rsid w:val="00F1181E"/>
    <w:rsid w:val="00F11A6C"/>
    <w:rsid w:val="00F1279F"/>
    <w:rsid w:val="00F12811"/>
    <w:rsid w:val="00F12918"/>
    <w:rsid w:val="00F131F2"/>
    <w:rsid w:val="00F13AC1"/>
    <w:rsid w:val="00F143E6"/>
    <w:rsid w:val="00F1513C"/>
    <w:rsid w:val="00F2092D"/>
    <w:rsid w:val="00F212D4"/>
    <w:rsid w:val="00F2271E"/>
    <w:rsid w:val="00F24141"/>
    <w:rsid w:val="00F24ECA"/>
    <w:rsid w:val="00F27111"/>
    <w:rsid w:val="00F30665"/>
    <w:rsid w:val="00F30A7C"/>
    <w:rsid w:val="00F32358"/>
    <w:rsid w:val="00F32855"/>
    <w:rsid w:val="00F35001"/>
    <w:rsid w:val="00F355E2"/>
    <w:rsid w:val="00F35CC3"/>
    <w:rsid w:val="00F36A4C"/>
    <w:rsid w:val="00F40961"/>
    <w:rsid w:val="00F42168"/>
    <w:rsid w:val="00F43996"/>
    <w:rsid w:val="00F44BC5"/>
    <w:rsid w:val="00F44C40"/>
    <w:rsid w:val="00F458A7"/>
    <w:rsid w:val="00F4590F"/>
    <w:rsid w:val="00F46E40"/>
    <w:rsid w:val="00F5080B"/>
    <w:rsid w:val="00F50A85"/>
    <w:rsid w:val="00F52017"/>
    <w:rsid w:val="00F53B70"/>
    <w:rsid w:val="00F53DF7"/>
    <w:rsid w:val="00F56A77"/>
    <w:rsid w:val="00F56D7B"/>
    <w:rsid w:val="00F56F64"/>
    <w:rsid w:val="00F572E5"/>
    <w:rsid w:val="00F576C3"/>
    <w:rsid w:val="00F61C6E"/>
    <w:rsid w:val="00F6211C"/>
    <w:rsid w:val="00F62453"/>
    <w:rsid w:val="00F62638"/>
    <w:rsid w:val="00F63A99"/>
    <w:rsid w:val="00F656AD"/>
    <w:rsid w:val="00F66667"/>
    <w:rsid w:val="00F669A2"/>
    <w:rsid w:val="00F67291"/>
    <w:rsid w:val="00F71119"/>
    <w:rsid w:val="00F7119A"/>
    <w:rsid w:val="00F7134F"/>
    <w:rsid w:val="00F713FC"/>
    <w:rsid w:val="00F71948"/>
    <w:rsid w:val="00F719A8"/>
    <w:rsid w:val="00F72279"/>
    <w:rsid w:val="00F723A6"/>
    <w:rsid w:val="00F72ECB"/>
    <w:rsid w:val="00F73C63"/>
    <w:rsid w:val="00F745DC"/>
    <w:rsid w:val="00F756AD"/>
    <w:rsid w:val="00F756BB"/>
    <w:rsid w:val="00F76C26"/>
    <w:rsid w:val="00F81C06"/>
    <w:rsid w:val="00F84FB6"/>
    <w:rsid w:val="00F853C0"/>
    <w:rsid w:val="00F905F1"/>
    <w:rsid w:val="00F90893"/>
    <w:rsid w:val="00F90B07"/>
    <w:rsid w:val="00F9217B"/>
    <w:rsid w:val="00F9285A"/>
    <w:rsid w:val="00F9321E"/>
    <w:rsid w:val="00F93B96"/>
    <w:rsid w:val="00F9468D"/>
    <w:rsid w:val="00F9687B"/>
    <w:rsid w:val="00F96E88"/>
    <w:rsid w:val="00F97C93"/>
    <w:rsid w:val="00F97FDE"/>
    <w:rsid w:val="00FA0067"/>
    <w:rsid w:val="00FA04ED"/>
    <w:rsid w:val="00FA0BAD"/>
    <w:rsid w:val="00FA1B3B"/>
    <w:rsid w:val="00FA47B8"/>
    <w:rsid w:val="00FA52A8"/>
    <w:rsid w:val="00FA6216"/>
    <w:rsid w:val="00FA6346"/>
    <w:rsid w:val="00FA7FFE"/>
    <w:rsid w:val="00FB0E5C"/>
    <w:rsid w:val="00FB44A1"/>
    <w:rsid w:val="00FB44DD"/>
    <w:rsid w:val="00FB4635"/>
    <w:rsid w:val="00FB5365"/>
    <w:rsid w:val="00FB647A"/>
    <w:rsid w:val="00FC2CF8"/>
    <w:rsid w:val="00FC3C4C"/>
    <w:rsid w:val="00FC4164"/>
    <w:rsid w:val="00FC55DD"/>
    <w:rsid w:val="00FC5894"/>
    <w:rsid w:val="00FC5DCD"/>
    <w:rsid w:val="00FC6425"/>
    <w:rsid w:val="00FC7321"/>
    <w:rsid w:val="00FC73AE"/>
    <w:rsid w:val="00FC778E"/>
    <w:rsid w:val="00FD1C1F"/>
    <w:rsid w:val="00FD2598"/>
    <w:rsid w:val="00FD2B35"/>
    <w:rsid w:val="00FD4EE2"/>
    <w:rsid w:val="00FD51B5"/>
    <w:rsid w:val="00FD5B5A"/>
    <w:rsid w:val="00FE0515"/>
    <w:rsid w:val="00FE055E"/>
    <w:rsid w:val="00FE096D"/>
    <w:rsid w:val="00FE10C7"/>
    <w:rsid w:val="00FE1D63"/>
    <w:rsid w:val="00FE3301"/>
    <w:rsid w:val="00FE36C5"/>
    <w:rsid w:val="00FE4446"/>
    <w:rsid w:val="00FE48C9"/>
    <w:rsid w:val="00FE6213"/>
    <w:rsid w:val="00FE660D"/>
    <w:rsid w:val="00FE772F"/>
    <w:rsid w:val="00FF0ECA"/>
    <w:rsid w:val="00FF20D7"/>
    <w:rsid w:val="00FF4904"/>
    <w:rsid w:val="00FF5472"/>
    <w:rsid w:val="00FF6CE0"/>
    <w:rsid w:val="00FF7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BFA1B"/>
  <w15:chartTrackingRefBased/>
  <w15:docId w15:val="{36635D4D-8F33-4078-9C70-4064FAAD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ACA"/>
    <w:rPr>
      <w:rFonts w:eastAsia="Times New Roman"/>
      <w:sz w:val="24"/>
      <w:szCs w:val="24"/>
    </w:rPr>
  </w:style>
  <w:style w:type="paragraph" w:styleId="Heading1">
    <w:name w:val="heading 1"/>
    <w:basedOn w:val="Normal"/>
    <w:next w:val="Normal"/>
    <w:qFormat/>
    <w:rsid w:val="005B25B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C2960"/>
    <w:pPr>
      <w:keepNext/>
      <w:spacing w:before="40" w:after="40" w:line="360" w:lineRule="exact"/>
      <w:jc w:val="center"/>
      <w:outlineLvl w:val="1"/>
    </w:pPr>
    <w:rPr>
      <w:rFonts w:eastAsia="MS Mincho"/>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211F03"/>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uiPriority w:val="59"/>
    <w:rsid w:val="000263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4">
    <w:name w:val="Light Shading Accent 4"/>
    <w:basedOn w:val="TableNormal"/>
    <w:uiPriority w:val="60"/>
    <w:rsid w:val="0065506F"/>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BodyText">
    <w:name w:val="Body Text"/>
    <w:basedOn w:val="Normal"/>
    <w:rsid w:val="00EC2960"/>
    <w:pPr>
      <w:spacing w:after="120"/>
    </w:pPr>
    <w:rPr>
      <w:noProof/>
      <w:color w:val="000000"/>
      <w:spacing w:val="-4"/>
      <w:szCs w:val="26"/>
    </w:rPr>
  </w:style>
  <w:style w:type="paragraph" w:styleId="FootnoteText">
    <w:name w:val="footnote text"/>
    <w:basedOn w:val="Normal"/>
    <w:semiHidden/>
    <w:rsid w:val="004B5E5C"/>
    <w:rPr>
      <w:sz w:val="20"/>
      <w:szCs w:val="20"/>
    </w:rPr>
  </w:style>
  <w:style w:type="character" w:styleId="FootnoteReference">
    <w:name w:val="footnote reference"/>
    <w:semiHidden/>
    <w:rsid w:val="004B5E5C"/>
    <w:rPr>
      <w:vertAlign w:val="superscript"/>
    </w:rPr>
  </w:style>
  <w:style w:type="paragraph" w:customStyle="1" w:styleId="Default">
    <w:name w:val="Default"/>
    <w:rsid w:val="00F90893"/>
    <w:pPr>
      <w:autoSpaceDE w:val="0"/>
      <w:autoSpaceDN w:val="0"/>
      <w:adjustRightInd w:val="0"/>
    </w:pPr>
    <w:rPr>
      <w:rFonts w:eastAsia="Times New Roman"/>
      <w:color w:val="000000"/>
      <w:sz w:val="24"/>
      <w:szCs w:val="24"/>
    </w:rPr>
  </w:style>
  <w:style w:type="paragraph" w:styleId="Footer">
    <w:name w:val="footer"/>
    <w:basedOn w:val="Normal"/>
    <w:rsid w:val="00831006"/>
    <w:pPr>
      <w:tabs>
        <w:tab w:val="center" w:pos="4320"/>
        <w:tab w:val="right" w:pos="8640"/>
      </w:tabs>
    </w:pPr>
  </w:style>
  <w:style w:type="character" w:styleId="PageNumber">
    <w:name w:val="page number"/>
    <w:basedOn w:val="DefaultParagraphFont"/>
    <w:rsid w:val="00831006"/>
  </w:style>
  <w:style w:type="paragraph" w:styleId="Header">
    <w:name w:val="header"/>
    <w:basedOn w:val="Normal"/>
    <w:rsid w:val="00831006"/>
    <w:pPr>
      <w:tabs>
        <w:tab w:val="center" w:pos="4320"/>
        <w:tab w:val="right" w:pos="8640"/>
      </w:tabs>
    </w:pPr>
  </w:style>
  <w:style w:type="paragraph" w:customStyle="1" w:styleId="Char">
    <w:name w:val="Char"/>
    <w:basedOn w:val="Normal"/>
    <w:rsid w:val="000A09C8"/>
    <w:pPr>
      <w:spacing w:after="160" w:line="240" w:lineRule="exact"/>
    </w:pPr>
    <w:rPr>
      <w:rFonts w:ascii="Verdana" w:hAnsi="Verdana" w:cs="Arial"/>
      <w:i/>
      <w:sz w:val="20"/>
      <w:szCs w:val="20"/>
    </w:rPr>
  </w:style>
  <w:style w:type="character" w:styleId="CommentReference">
    <w:name w:val="annotation reference"/>
    <w:semiHidden/>
    <w:rsid w:val="008B08CE"/>
    <w:rPr>
      <w:rFonts w:cs="Times New Roman"/>
      <w:sz w:val="16"/>
      <w:szCs w:val="16"/>
    </w:rPr>
  </w:style>
  <w:style w:type="paragraph" w:styleId="BalloonText">
    <w:name w:val="Balloon Text"/>
    <w:basedOn w:val="Normal"/>
    <w:link w:val="BalloonTextChar"/>
    <w:semiHidden/>
    <w:rsid w:val="00A664DD"/>
    <w:pPr>
      <w:widowControl w:val="0"/>
      <w:spacing w:after="200" w:line="276" w:lineRule="auto"/>
    </w:pPr>
    <w:rPr>
      <w:rFonts w:ascii="Tahoma" w:eastAsia="Arial" w:hAnsi="Tahoma" w:cs="Tahoma"/>
      <w:sz w:val="16"/>
      <w:szCs w:val="16"/>
    </w:rPr>
  </w:style>
  <w:style w:type="character" w:customStyle="1" w:styleId="BalloonTextChar">
    <w:name w:val="Balloon Text Char"/>
    <w:link w:val="BalloonText"/>
    <w:semiHidden/>
    <w:locked/>
    <w:rsid w:val="00A664DD"/>
    <w:rPr>
      <w:rFonts w:ascii="Tahoma" w:hAnsi="Tahoma" w:cs="Tahoma"/>
      <w:sz w:val="16"/>
      <w:szCs w:val="16"/>
      <w:lang w:val="en-US" w:eastAsia="en-US" w:bidi="ar-SA"/>
    </w:rPr>
  </w:style>
  <w:style w:type="character" w:styleId="Hyperlink">
    <w:name w:val="Hyperlink"/>
    <w:rsid w:val="00E43490"/>
    <w:rPr>
      <w:color w:val="0000FF"/>
      <w:u w:val="single"/>
    </w:rPr>
  </w:style>
  <w:style w:type="paragraph" w:styleId="CommentText">
    <w:name w:val="annotation text"/>
    <w:basedOn w:val="Normal"/>
    <w:link w:val="CommentTextChar"/>
    <w:uiPriority w:val="99"/>
    <w:unhideWhenUsed/>
    <w:rsid w:val="006935B5"/>
    <w:rPr>
      <w:sz w:val="20"/>
      <w:szCs w:val="20"/>
      <w:lang w:val="x-none" w:eastAsia="x-none"/>
    </w:rPr>
  </w:style>
  <w:style w:type="character" w:customStyle="1" w:styleId="CommentTextChar">
    <w:name w:val="Comment Text Char"/>
    <w:link w:val="CommentText"/>
    <w:uiPriority w:val="99"/>
    <w:rsid w:val="006935B5"/>
    <w:rPr>
      <w:rFonts w:eastAsia="Times New Roman"/>
    </w:rPr>
  </w:style>
  <w:style w:type="paragraph" w:styleId="CommentSubject">
    <w:name w:val="annotation subject"/>
    <w:basedOn w:val="CommentText"/>
    <w:next w:val="CommentText"/>
    <w:link w:val="CommentSubjectChar"/>
    <w:uiPriority w:val="99"/>
    <w:semiHidden/>
    <w:unhideWhenUsed/>
    <w:rsid w:val="006935B5"/>
    <w:rPr>
      <w:b/>
      <w:bCs/>
    </w:rPr>
  </w:style>
  <w:style w:type="character" w:customStyle="1" w:styleId="CommentSubjectChar">
    <w:name w:val="Comment Subject Char"/>
    <w:link w:val="CommentSubject"/>
    <w:uiPriority w:val="99"/>
    <w:semiHidden/>
    <w:rsid w:val="006935B5"/>
    <w:rPr>
      <w:rFonts w:eastAsia="Times New Roman"/>
      <w:b/>
      <w:bCs/>
    </w:rPr>
  </w:style>
  <w:style w:type="paragraph" w:styleId="NormalWeb">
    <w:name w:val="Normal (Web)"/>
    <w:basedOn w:val="Normal"/>
    <w:rsid w:val="00D854A5"/>
    <w:pPr>
      <w:spacing w:before="100" w:beforeAutospacing="1" w:after="100" w:afterAutospacing="1"/>
    </w:pPr>
    <w:rPr>
      <w:lang w:val="en-CA" w:eastAsia="en-CA"/>
    </w:rPr>
  </w:style>
  <w:style w:type="character" w:customStyle="1" w:styleId="Bodytext3">
    <w:name w:val="Body text (3)_"/>
    <w:link w:val="Bodytext30"/>
    <w:locked/>
    <w:rsid w:val="001233FD"/>
    <w:rPr>
      <w:b/>
      <w:bCs/>
      <w:lang w:bidi="ar-SA"/>
    </w:rPr>
  </w:style>
  <w:style w:type="paragraph" w:customStyle="1" w:styleId="Bodytext30">
    <w:name w:val="Body text (3)"/>
    <w:basedOn w:val="Normal"/>
    <w:link w:val="Bodytext3"/>
    <w:rsid w:val="001233FD"/>
    <w:pPr>
      <w:widowControl w:val="0"/>
      <w:shd w:val="clear" w:color="auto" w:fill="FFFFFF"/>
      <w:spacing w:line="288" w:lineRule="exact"/>
      <w:jc w:val="both"/>
    </w:pPr>
    <w:rPr>
      <w:rFonts w:eastAsia="Arial"/>
      <w:b/>
      <w:bCs/>
      <w:sz w:val="20"/>
      <w:szCs w:val="20"/>
      <w:lang w:val="x-none" w:eastAsia="x-none"/>
    </w:rPr>
  </w:style>
  <w:style w:type="character" w:customStyle="1" w:styleId="fontstyle01">
    <w:name w:val="fontstyle01"/>
    <w:rsid w:val="00A415EA"/>
    <w:rPr>
      <w:rFonts w:ascii="Times New Roman+FPEF" w:hAnsi="Times New Roman+FPEF" w:hint="default"/>
      <w:b w:val="0"/>
      <w:bCs w:val="0"/>
      <w:i/>
      <w:iCs/>
      <w:color w:val="000000"/>
      <w:sz w:val="26"/>
      <w:szCs w:val="26"/>
    </w:rPr>
  </w:style>
  <w:style w:type="character" w:customStyle="1" w:styleId="text">
    <w:name w:val="text"/>
    <w:basedOn w:val="DefaultParagraphFont"/>
    <w:rsid w:val="00AE6A8A"/>
  </w:style>
  <w:style w:type="character" w:customStyle="1" w:styleId="Vnbnnidung">
    <w:name w:val="Văn bản nội dung_"/>
    <w:link w:val="Vnbnnidung0"/>
    <w:uiPriority w:val="99"/>
    <w:rsid w:val="009031FB"/>
    <w:rPr>
      <w:sz w:val="26"/>
      <w:szCs w:val="26"/>
    </w:rPr>
  </w:style>
  <w:style w:type="paragraph" w:customStyle="1" w:styleId="Vnbnnidung0">
    <w:name w:val="Văn bản nội dung"/>
    <w:basedOn w:val="Normal"/>
    <w:link w:val="Vnbnnidung"/>
    <w:uiPriority w:val="99"/>
    <w:rsid w:val="009031FB"/>
    <w:pPr>
      <w:widowControl w:val="0"/>
      <w:spacing w:after="100" w:line="322" w:lineRule="auto"/>
      <w:ind w:firstLine="400"/>
    </w:pPr>
    <w:rPr>
      <w:rFonts w:eastAsia="Arial"/>
      <w:sz w:val="26"/>
      <w:szCs w:val="26"/>
      <w:lang w:val="x-none" w:eastAsia="x-none"/>
    </w:rPr>
  </w:style>
  <w:style w:type="paragraph" w:styleId="Revision">
    <w:name w:val="Revision"/>
    <w:hidden/>
    <w:uiPriority w:val="99"/>
    <w:semiHidden/>
    <w:rsid w:val="0008201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83931">
      <w:bodyDiv w:val="1"/>
      <w:marLeft w:val="0"/>
      <w:marRight w:val="0"/>
      <w:marTop w:val="0"/>
      <w:marBottom w:val="0"/>
      <w:divBdr>
        <w:top w:val="none" w:sz="0" w:space="0" w:color="auto"/>
        <w:left w:val="none" w:sz="0" w:space="0" w:color="auto"/>
        <w:bottom w:val="none" w:sz="0" w:space="0" w:color="auto"/>
        <w:right w:val="none" w:sz="0" w:space="0" w:color="auto"/>
      </w:divBdr>
    </w:div>
    <w:div w:id="228225698">
      <w:bodyDiv w:val="1"/>
      <w:marLeft w:val="0"/>
      <w:marRight w:val="0"/>
      <w:marTop w:val="0"/>
      <w:marBottom w:val="0"/>
      <w:divBdr>
        <w:top w:val="none" w:sz="0" w:space="0" w:color="auto"/>
        <w:left w:val="none" w:sz="0" w:space="0" w:color="auto"/>
        <w:bottom w:val="none" w:sz="0" w:space="0" w:color="auto"/>
        <w:right w:val="none" w:sz="0" w:space="0" w:color="auto"/>
      </w:divBdr>
    </w:div>
    <w:div w:id="263614649">
      <w:bodyDiv w:val="1"/>
      <w:marLeft w:val="0"/>
      <w:marRight w:val="0"/>
      <w:marTop w:val="0"/>
      <w:marBottom w:val="0"/>
      <w:divBdr>
        <w:top w:val="none" w:sz="0" w:space="0" w:color="auto"/>
        <w:left w:val="none" w:sz="0" w:space="0" w:color="auto"/>
        <w:bottom w:val="none" w:sz="0" w:space="0" w:color="auto"/>
        <w:right w:val="none" w:sz="0" w:space="0" w:color="auto"/>
      </w:divBdr>
    </w:div>
    <w:div w:id="272134705">
      <w:bodyDiv w:val="1"/>
      <w:marLeft w:val="0"/>
      <w:marRight w:val="0"/>
      <w:marTop w:val="0"/>
      <w:marBottom w:val="0"/>
      <w:divBdr>
        <w:top w:val="none" w:sz="0" w:space="0" w:color="auto"/>
        <w:left w:val="none" w:sz="0" w:space="0" w:color="auto"/>
        <w:bottom w:val="none" w:sz="0" w:space="0" w:color="auto"/>
        <w:right w:val="none" w:sz="0" w:space="0" w:color="auto"/>
      </w:divBdr>
    </w:div>
    <w:div w:id="482703590">
      <w:bodyDiv w:val="1"/>
      <w:marLeft w:val="0"/>
      <w:marRight w:val="0"/>
      <w:marTop w:val="0"/>
      <w:marBottom w:val="0"/>
      <w:divBdr>
        <w:top w:val="none" w:sz="0" w:space="0" w:color="auto"/>
        <w:left w:val="none" w:sz="0" w:space="0" w:color="auto"/>
        <w:bottom w:val="none" w:sz="0" w:space="0" w:color="auto"/>
        <w:right w:val="none" w:sz="0" w:space="0" w:color="auto"/>
      </w:divBdr>
    </w:div>
    <w:div w:id="581960334">
      <w:bodyDiv w:val="1"/>
      <w:marLeft w:val="0"/>
      <w:marRight w:val="0"/>
      <w:marTop w:val="0"/>
      <w:marBottom w:val="0"/>
      <w:divBdr>
        <w:top w:val="none" w:sz="0" w:space="0" w:color="auto"/>
        <w:left w:val="none" w:sz="0" w:space="0" w:color="auto"/>
        <w:bottom w:val="none" w:sz="0" w:space="0" w:color="auto"/>
        <w:right w:val="none" w:sz="0" w:space="0" w:color="auto"/>
      </w:divBdr>
    </w:div>
    <w:div w:id="699167262">
      <w:bodyDiv w:val="1"/>
      <w:marLeft w:val="0"/>
      <w:marRight w:val="0"/>
      <w:marTop w:val="0"/>
      <w:marBottom w:val="0"/>
      <w:divBdr>
        <w:top w:val="none" w:sz="0" w:space="0" w:color="auto"/>
        <w:left w:val="none" w:sz="0" w:space="0" w:color="auto"/>
        <w:bottom w:val="none" w:sz="0" w:space="0" w:color="auto"/>
        <w:right w:val="none" w:sz="0" w:space="0" w:color="auto"/>
      </w:divBdr>
    </w:div>
    <w:div w:id="780614964">
      <w:bodyDiv w:val="1"/>
      <w:marLeft w:val="0"/>
      <w:marRight w:val="0"/>
      <w:marTop w:val="0"/>
      <w:marBottom w:val="0"/>
      <w:divBdr>
        <w:top w:val="none" w:sz="0" w:space="0" w:color="auto"/>
        <w:left w:val="none" w:sz="0" w:space="0" w:color="auto"/>
        <w:bottom w:val="none" w:sz="0" w:space="0" w:color="auto"/>
        <w:right w:val="none" w:sz="0" w:space="0" w:color="auto"/>
      </w:divBdr>
    </w:div>
    <w:div w:id="995642850">
      <w:bodyDiv w:val="1"/>
      <w:marLeft w:val="0"/>
      <w:marRight w:val="0"/>
      <w:marTop w:val="0"/>
      <w:marBottom w:val="0"/>
      <w:divBdr>
        <w:top w:val="none" w:sz="0" w:space="0" w:color="auto"/>
        <w:left w:val="none" w:sz="0" w:space="0" w:color="auto"/>
        <w:bottom w:val="none" w:sz="0" w:space="0" w:color="auto"/>
        <w:right w:val="none" w:sz="0" w:space="0" w:color="auto"/>
      </w:divBdr>
    </w:div>
    <w:div w:id="1237285790">
      <w:bodyDiv w:val="1"/>
      <w:marLeft w:val="0"/>
      <w:marRight w:val="0"/>
      <w:marTop w:val="0"/>
      <w:marBottom w:val="0"/>
      <w:divBdr>
        <w:top w:val="none" w:sz="0" w:space="0" w:color="auto"/>
        <w:left w:val="none" w:sz="0" w:space="0" w:color="auto"/>
        <w:bottom w:val="none" w:sz="0" w:space="0" w:color="auto"/>
        <w:right w:val="none" w:sz="0" w:space="0" w:color="auto"/>
      </w:divBdr>
    </w:div>
    <w:div w:id="1877964827">
      <w:bodyDiv w:val="1"/>
      <w:marLeft w:val="0"/>
      <w:marRight w:val="0"/>
      <w:marTop w:val="0"/>
      <w:marBottom w:val="0"/>
      <w:divBdr>
        <w:top w:val="none" w:sz="0" w:space="0" w:color="auto"/>
        <w:left w:val="none" w:sz="0" w:space="0" w:color="auto"/>
        <w:bottom w:val="none" w:sz="0" w:space="0" w:color="auto"/>
        <w:right w:val="none" w:sz="0" w:space="0" w:color="auto"/>
      </w:divBdr>
    </w:div>
    <w:div w:id="210626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nua.edu.vn/van-ban-quy-che-quy-dinh/chi-tiet-van-ban/id/1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ua.edu.vn/van-ban-quy-che-quy-dinh/chi-tiet-van-ban/id/1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C298D-0A8A-4DF7-8929-353C6049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2888</Words>
  <Characters>16466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Những điểm mới của Quy định này:</vt:lpstr>
    </vt:vector>
  </TitlesOfParts>
  <Company>Grizli777</Company>
  <LinksUpToDate>false</LinksUpToDate>
  <CharactersWithSpaces>19316</CharactersWithSpaces>
  <SharedDoc>false</SharedDoc>
  <HLinks>
    <vt:vector size="42" baseType="variant">
      <vt:variant>
        <vt:i4>2621491</vt:i4>
      </vt:variant>
      <vt:variant>
        <vt:i4>18</vt:i4>
      </vt:variant>
      <vt:variant>
        <vt:i4>0</vt:i4>
      </vt:variant>
      <vt:variant>
        <vt:i4>5</vt:i4>
      </vt:variant>
      <vt:variant>
        <vt:lpwstr>http://www.vnua.edu.vn/van-ban-quy-che-quy-dinh/chi-tiet-van-ban/id/174</vt:lpwstr>
      </vt:variant>
      <vt:variant>
        <vt:lpwstr/>
      </vt:variant>
      <vt:variant>
        <vt:i4>2621491</vt:i4>
      </vt:variant>
      <vt:variant>
        <vt:i4>15</vt:i4>
      </vt:variant>
      <vt:variant>
        <vt:i4>0</vt:i4>
      </vt:variant>
      <vt:variant>
        <vt:i4>5</vt:i4>
      </vt:variant>
      <vt:variant>
        <vt:lpwstr>http://www.vnua.edu.vn/van-ban-quy-che-quy-dinh/chi-tiet-van-ban/id/174</vt:lpwstr>
      </vt:variant>
      <vt:variant>
        <vt:lpwstr/>
      </vt:variant>
      <vt:variant>
        <vt:i4>2621491</vt:i4>
      </vt:variant>
      <vt:variant>
        <vt:i4>12</vt:i4>
      </vt:variant>
      <vt:variant>
        <vt:i4>0</vt:i4>
      </vt:variant>
      <vt:variant>
        <vt:i4>5</vt:i4>
      </vt:variant>
      <vt:variant>
        <vt:lpwstr>http://www.vnua.edu.vn/van-ban-quy-che-quy-dinh/chi-tiet-van-ban/id/174</vt:lpwstr>
      </vt:variant>
      <vt:variant>
        <vt:lpwstr/>
      </vt:variant>
      <vt:variant>
        <vt:i4>2621491</vt:i4>
      </vt:variant>
      <vt:variant>
        <vt:i4>9</vt:i4>
      </vt:variant>
      <vt:variant>
        <vt:i4>0</vt:i4>
      </vt:variant>
      <vt:variant>
        <vt:i4>5</vt:i4>
      </vt:variant>
      <vt:variant>
        <vt:lpwstr>http://www.vnua.edu.vn/van-ban-quy-che-quy-dinh/chi-tiet-van-ban/id/174</vt:lpwstr>
      </vt:variant>
      <vt:variant>
        <vt:lpwstr/>
      </vt:variant>
      <vt:variant>
        <vt:i4>2621491</vt:i4>
      </vt:variant>
      <vt:variant>
        <vt:i4>6</vt:i4>
      </vt:variant>
      <vt:variant>
        <vt:i4>0</vt:i4>
      </vt:variant>
      <vt:variant>
        <vt:i4>5</vt:i4>
      </vt:variant>
      <vt:variant>
        <vt:lpwstr>http://www.vnua.edu.vn/van-ban-quy-che-quy-dinh/chi-tiet-van-ban/id/174</vt:lpwstr>
      </vt:variant>
      <vt:variant>
        <vt:lpwstr/>
      </vt:variant>
      <vt:variant>
        <vt:i4>2621491</vt:i4>
      </vt:variant>
      <vt:variant>
        <vt:i4>3</vt:i4>
      </vt:variant>
      <vt:variant>
        <vt:i4>0</vt:i4>
      </vt:variant>
      <vt:variant>
        <vt:i4>5</vt:i4>
      </vt:variant>
      <vt:variant>
        <vt:lpwstr>http://www.vnua.edu.vn/van-ban-quy-che-quy-dinh/chi-tiet-van-ban/id/174</vt:lpwstr>
      </vt:variant>
      <vt:variant>
        <vt:lpwstr/>
      </vt:variant>
      <vt:variant>
        <vt:i4>2621491</vt:i4>
      </vt:variant>
      <vt:variant>
        <vt:i4>0</vt:i4>
      </vt:variant>
      <vt:variant>
        <vt:i4>0</vt:i4>
      </vt:variant>
      <vt:variant>
        <vt:i4>5</vt:i4>
      </vt:variant>
      <vt:variant>
        <vt:lpwstr>http://www.vnua.edu.vn/van-ban-quy-che-quy-dinh/chi-tiet-van-ban/id/174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Những điểm mới của Quy định này:</dc:title>
  <dc:subject/>
  <dc:creator>Admin</dc:creator>
  <cp:keywords/>
  <cp:lastModifiedBy>Lê Ngọc Tú</cp:lastModifiedBy>
  <cp:revision>42</cp:revision>
  <cp:lastPrinted>2019-06-07T03:37:00Z</cp:lastPrinted>
  <dcterms:created xsi:type="dcterms:W3CDTF">2024-10-15T04:33:00Z</dcterms:created>
  <dcterms:modified xsi:type="dcterms:W3CDTF">2024-11-05T04:21:00Z</dcterms:modified>
</cp:coreProperties>
</file>